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6E8" w:rsidRPr="00EE5080" w:rsidRDefault="00F327D6" w:rsidP="00EE5080">
      <w:pPr>
        <w:jc w:val="center"/>
        <w:rPr>
          <w:b/>
          <w:sz w:val="32"/>
        </w:rPr>
      </w:pPr>
      <w:r>
        <w:rPr>
          <w:b/>
          <w:sz w:val="32"/>
        </w:rPr>
        <w:t>ГЕОГРАФИЯ 9</w:t>
      </w:r>
    </w:p>
    <w:p w:rsidR="009A6EB2" w:rsidRPr="00853AA2" w:rsidRDefault="00F327D6" w:rsidP="00AB05C2">
      <w:pPr>
        <w:spacing w:after="240"/>
        <w:jc w:val="center"/>
        <w:rPr>
          <w:b/>
        </w:rPr>
      </w:pPr>
      <w:proofErr w:type="spellStart"/>
      <w:r>
        <w:rPr>
          <w:b/>
          <w:lang w:val="en-US"/>
        </w:rPr>
        <w:t>InternetUrok</w:t>
      </w:r>
      <w:proofErr w:type="spellEnd"/>
    </w:p>
    <w:p w:rsidR="00F2647E" w:rsidRPr="00F2647E" w:rsidRDefault="00F2647E" w:rsidP="00AB05C2">
      <w:pPr>
        <w:spacing w:after="240"/>
        <w:jc w:val="center"/>
        <w:rPr>
          <w:b/>
        </w:rPr>
      </w:pPr>
      <w:r>
        <w:rPr>
          <w:b/>
        </w:rPr>
        <w:t>Прошу совмещать на одном листе видео, совпадающие по теме (ключевое слов)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749"/>
        <w:gridCol w:w="9457"/>
      </w:tblGrid>
      <w:tr w:rsidR="0026067A" w:rsidRPr="003E7965" w:rsidTr="00DE6A57">
        <w:tc>
          <w:tcPr>
            <w:tcW w:w="749" w:type="dxa"/>
          </w:tcPr>
          <w:p w:rsidR="00A626CF" w:rsidRPr="003E7965" w:rsidRDefault="00775FBF" w:rsidP="0026067A">
            <w:pPr>
              <w:jc w:val="both"/>
              <w:rPr>
                <w:rFonts w:asciiTheme="minorHAnsi" w:hAnsiTheme="minorHAnsi" w:cstheme="minorHAnsi"/>
                <w:b/>
                <w:szCs w:val="28"/>
              </w:rPr>
            </w:pPr>
            <w:r w:rsidRPr="003E7965">
              <w:rPr>
                <w:rFonts w:asciiTheme="minorHAnsi" w:hAnsiTheme="minorHAnsi" w:cstheme="minorHAnsi"/>
                <w:b/>
                <w:szCs w:val="28"/>
              </w:rPr>
              <w:t>№</w:t>
            </w:r>
            <w:r w:rsidR="001830ED" w:rsidRPr="003E7965">
              <w:rPr>
                <w:rFonts w:asciiTheme="minorHAnsi" w:hAnsiTheme="minorHAnsi" w:cstheme="minorHAnsi"/>
                <w:b/>
                <w:szCs w:val="28"/>
              </w:rPr>
              <w:t>,</w:t>
            </w:r>
            <w:r w:rsidR="001830ED" w:rsidRPr="003E7965">
              <w:rPr>
                <w:rFonts w:asciiTheme="minorHAnsi" w:hAnsiTheme="minorHAnsi" w:cstheme="minorHAnsi"/>
                <w:b/>
                <w:szCs w:val="28"/>
              </w:rPr>
              <w:br/>
            </w:r>
            <w:r w:rsidRPr="003E7965">
              <w:rPr>
                <w:rFonts w:asciiTheme="minorHAnsi" w:hAnsiTheme="minorHAnsi" w:cstheme="minorHAnsi"/>
                <w:b/>
                <w:szCs w:val="28"/>
              </w:rPr>
              <w:t>п</w:t>
            </w:r>
            <w:r w:rsidR="001830ED" w:rsidRPr="003E7965">
              <w:rPr>
                <w:rFonts w:asciiTheme="minorHAnsi" w:hAnsiTheme="minorHAnsi" w:cstheme="minorHAnsi"/>
                <w:b/>
                <w:szCs w:val="28"/>
              </w:rPr>
              <w:t>/</w:t>
            </w:r>
            <w:r w:rsidRPr="003E7965">
              <w:rPr>
                <w:rFonts w:asciiTheme="minorHAnsi" w:hAnsiTheme="minorHAnsi" w:cstheme="minorHAnsi"/>
                <w:b/>
                <w:szCs w:val="28"/>
              </w:rPr>
              <w:t>п</w:t>
            </w:r>
          </w:p>
        </w:tc>
        <w:tc>
          <w:tcPr>
            <w:tcW w:w="9457" w:type="dxa"/>
            <w:vAlign w:val="center"/>
          </w:tcPr>
          <w:p w:rsidR="00A626CF" w:rsidRPr="003E7965" w:rsidRDefault="004771F6" w:rsidP="00B220E2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E7965">
              <w:rPr>
                <w:rFonts w:asciiTheme="minorHAnsi" w:hAnsiTheme="minorHAnsi" w:cstheme="minorHAnsi"/>
                <w:b/>
                <w:szCs w:val="28"/>
              </w:rPr>
              <w:t>Тема</w:t>
            </w:r>
          </w:p>
        </w:tc>
      </w:tr>
      <w:tr w:rsidR="00853AA2" w:rsidRPr="0026067A" w:rsidTr="00DE6A57">
        <w:tc>
          <w:tcPr>
            <w:tcW w:w="10206" w:type="dxa"/>
            <w:gridSpan w:val="2"/>
            <w:vAlign w:val="center"/>
          </w:tcPr>
          <w:p w:rsidR="00853AA2" w:rsidRPr="00A626CF" w:rsidRDefault="00853AA2" w:rsidP="00DE6A5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2647E">
              <w:rPr>
                <w:rFonts w:asciiTheme="minorHAnsi" w:hAnsiTheme="minorHAnsi" w:cstheme="minorHAnsi"/>
                <w:b/>
                <w:szCs w:val="28"/>
              </w:rPr>
              <w:t xml:space="preserve">Альбом 1  </w:t>
            </w:r>
            <w:hyperlink r:id="rId6" w:history="1">
              <w:r w:rsidRPr="00F2647E">
                <w:rPr>
                  <w:rStyle w:val="a5"/>
                  <w:rFonts w:asciiTheme="minorHAnsi" w:hAnsiTheme="minorHAnsi" w:cstheme="minorHAnsi"/>
                  <w:b/>
                  <w:color w:val="auto"/>
                  <w:szCs w:val="28"/>
                </w:rPr>
                <w:t>http://sdo.nou.spb.ru/mod/book/view.php?id=6657</w:t>
              </w:r>
            </w:hyperlink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1830ED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Отраслевая структура хозяйства России</w:t>
            </w:r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1830ED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Машиностроительный комплекс. География машиностроения</w:t>
            </w:r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1830ED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Машиностроительный комплекс. Состав, значение и технологические особенности</w:t>
            </w:r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1830ED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Оборонно-промышленный комплекс</w:t>
            </w:r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FC6B38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Топливная промышленность</w:t>
            </w:r>
          </w:p>
        </w:tc>
      </w:tr>
      <w:tr w:rsidR="001830ED" w:rsidRPr="0026067A" w:rsidTr="00DE6A57">
        <w:tc>
          <w:tcPr>
            <w:tcW w:w="749" w:type="dxa"/>
          </w:tcPr>
          <w:p w:rsidR="001830ED" w:rsidRPr="0026067A" w:rsidRDefault="001830ED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1830ED" w:rsidRPr="0026067A" w:rsidRDefault="00FC6B38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Топливно-энергетический комплекс</w:t>
            </w:r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FC6B38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Электроэнергетика. Гидроэнергетика, альтернативная энергетика</w:t>
            </w:r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FC6B38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Электроэнергетика. Тепловая и атомная электроэнергетика</w:t>
            </w:r>
          </w:p>
        </w:tc>
      </w:tr>
      <w:tr w:rsidR="00F2647E" w:rsidRPr="0026067A" w:rsidTr="00DE6A57">
        <w:tc>
          <w:tcPr>
            <w:tcW w:w="10206" w:type="dxa"/>
            <w:gridSpan w:val="2"/>
          </w:tcPr>
          <w:p w:rsidR="00F2647E" w:rsidRPr="00F2647E" w:rsidRDefault="00F2647E" w:rsidP="00DE6A5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F2647E">
              <w:rPr>
                <w:rFonts w:asciiTheme="minorHAnsi" w:hAnsiTheme="minorHAnsi" w:cstheme="minorHAnsi"/>
                <w:b/>
              </w:rPr>
              <w:t xml:space="preserve">Альбом 2  </w:t>
            </w:r>
            <w:hyperlink r:id="rId7" w:history="1">
              <w:r w:rsidR="00853AA2" w:rsidRPr="00CA43EA">
                <w:rPr>
                  <w:rStyle w:val="a5"/>
                  <w:rFonts w:asciiTheme="minorHAnsi" w:hAnsiTheme="minorHAnsi" w:cstheme="minorHAnsi"/>
                  <w:b/>
                </w:rPr>
                <w:t>http://sdo.nou.spb.ru/mod/book/view.php?id=6658</w:t>
              </w:r>
            </w:hyperlink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883197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Металлургический комплекс: состав, значение, факторы размещения</w:t>
            </w:r>
          </w:p>
        </w:tc>
      </w:tr>
      <w:tr w:rsidR="00FC6B38" w:rsidRPr="0026067A" w:rsidTr="00DE6A57">
        <w:tc>
          <w:tcPr>
            <w:tcW w:w="749" w:type="dxa"/>
          </w:tcPr>
          <w:p w:rsidR="00FC6B38" w:rsidRPr="0026067A" w:rsidRDefault="00FC6B38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FC6B38" w:rsidRPr="0026067A" w:rsidRDefault="00883197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География металлургического комплекса</w:t>
            </w:r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883197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Лесная промышленность</w:t>
            </w:r>
          </w:p>
        </w:tc>
      </w:tr>
      <w:tr w:rsidR="00883197" w:rsidRPr="0026067A" w:rsidTr="00DE6A57">
        <w:tc>
          <w:tcPr>
            <w:tcW w:w="749" w:type="dxa"/>
          </w:tcPr>
          <w:p w:rsidR="00883197" w:rsidRPr="0026067A" w:rsidRDefault="00883197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883197" w:rsidRPr="0026067A" w:rsidRDefault="00883197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Химико-лесной комплекс</w:t>
            </w:r>
          </w:p>
        </w:tc>
      </w:tr>
      <w:tr w:rsidR="00883197" w:rsidRPr="0026067A" w:rsidTr="00DE6A57">
        <w:tc>
          <w:tcPr>
            <w:tcW w:w="749" w:type="dxa"/>
          </w:tcPr>
          <w:p w:rsidR="00883197" w:rsidRPr="0026067A" w:rsidRDefault="00883197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883197" w:rsidRPr="0026067A" w:rsidRDefault="00883197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Химический комплекс. География химической промышленности</w:t>
            </w:r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883197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Агропромышленный комплекс. Состав. Значение. Сельское хозяйство</w:t>
            </w:r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883197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География сельского хозяйства. Зерновое хозяйство России</w:t>
            </w:r>
          </w:p>
        </w:tc>
      </w:tr>
      <w:tr w:rsidR="00883197" w:rsidRPr="0026067A" w:rsidTr="00DE6A57">
        <w:tc>
          <w:tcPr>
            <w:tcW w:w="749" w:type="dxa"/>
          </w:tcPr>
          <w:p w:rsidR="00883197" w:rsidRPr="0026067A" w:rsidRDefault="00883197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883197" w:rsidRPr="0026067A" w:rsidRDefault="00883197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География сельского хозяйства. Технические культуры и животноводство</w:t>
            </w:r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883197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Легкая и пищевая промышленность</w:t>
            </w:r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882F51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Инфраструктурный комплекс. Состав, значение. Виды транспорта</w:t>
            </w:r>
          </w:p>
        </w:tc>
      </w:tr>
      <w:tr w:rsidR="00883197" w:rsidRPr="0026067A" w:rsidTr="00DE6A57">
        <w:tc>
          <w:tcPr>
            <w:tcW w:w="749" w:type="dxa"/>
          </w:tcPr>
          <w:p w:rsidR="00883197" w:rsidRPr="0026067A" w:rsidRDefault="00883197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883197" w:rsidRPr="0026067A" w:rsidRDefault="00882F51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Отрасли социальной инфраструктуры</w:t>
            </w:r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882F51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Водные и другие виды транспорта</w:t>
            </w:r>
          </w:p>
        </w:tc>
      </w:tr>
      <w:tr w:rsidR="00882F51" w:rsidRPr="0026067A" w:rsidTr="00DE6A57">
        <w:tc>
          <w:tcPr>
            <w:tcW w:w="749" w:type="dxa"/>
          </w:tcPr>
          <w:p w:rsidR="00882F51" w:rsidRPr="0026067A" w:rsidRDefault="00882F51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882F51" w:rsidRPr="0026067A" w:rsidRDefault="00882F51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Сухопутный транспорт</w:t>
            </w:r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882F51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Связь</w:t>
            </w:r>
          </w:p>
        </w:tc>
      </w:tr>
      <w:tr w:rsidR="001830ED" w:rsidRPr="0026067A" w:rsidTr="00DE6A57">
        <w:tc>
          <w:tcPr>
            <w:tcW w:w="10206" w:type="dxa"/>
            <w:gridSpan w:val="2"/>
          </w:tcPr>
          <w:p w:rsidR="001830ED" w:rsidRPr="0026067A" w:rsidRDefault="001830ED" w:rsidP="00F2647E">
            <w:pPr>
              <w:spacing w:before="60" w:after="60"/>
              <w:jc w:val="center"/>
              <w:rPr>
                <w:rFonts w:asciiTheme="minorHAnsi" w:hAnsiTheme="minorHAnsi" w:cstheme="minorHAnsi"/>
                <w:szCs w:val="28"/>
              </w:rPr>
            </w:pPr>
            <w:r w:rsidRPr="00E10C94">
              <w:rPr>
                <w:rFonts w:asciiTheme="minorHAnsi" w:hAnsiTheme="minorHAnsi" w:cstheme="minorHAnsi"/>
                <w:b/>
              </w:rPr>
              <w:t xml:space="preserve">Альбом </w:t>
            </w:r>
            <w:r w:rsidR="00F2647E" w:rsidRPr="00E10C94">
              <w:rPr>
                <w:rFonts w:asciiTheme="minorHAnsi" w:hAnsiTheme="minorHAnsi" w:cstheme="minorHAnsi"/>
                <w:b/>
              </w:rPr>
              <w:t>3</w:t>
            </w:r>
            <w:r w:rsidRPr="0026067A">
              <w:rPr>
                <w:rFonts w:asciiTheme="minorHAnsi" w:hAnsiTheme="minorHAnsi" w:cstheme="minorHAnsi"/>
                <w:szCs w:val="28"/>
              </w:rPr>
              <w:t xml:space="preserve"> </w:t>
            </w:r>
            <w:hyperlink r:id="rId8" w:history="1">
              <w:r w:rsidR="00FA7E4B" w:rsidRPr="005347FA">
                <w:rPr>
                  <w:rStyle w:val="a5"/>
                  <w:rFonts w:asciiTheme="minorHAnsi" w:hAnsiTheme="minorHAnsi" w:cstheme="minorHAnsi"/>
                  <w:b/>
                  <w:szCs w:val="28"/>
                </w:rPr>
                <w:t>http://sdo.nou.spb.ru/mod/book/view.php?id=9839</w:t>
              </w:r>
            </w:hyperlink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882F51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Районирование территории России</w:t>
            </w:r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882F51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Центральная Россия. Географическое положение. Особенности природы</w:t>
            </w:r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3C6A41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Центральная Россия. Население</w:t>
            </w:r>
          </w:p>
        </w:tc>
      </w:tr>
      <w:tr w:rsidR="0026067A" w:rsidRPr="0026067A" w:rsidTr="00DE6A57">
        <w:tc>
          <w:tcPr>
            <w:tcW w:w="749" w:type="dxa"/>
          </w:tcPr>
          <w:p w:rsidR="00A626CF" w:rsidRPr="0026067A" w:rsidRDefault="00A626CF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A626CF" w:rsidRPr="0026067A" w:rsidRDefault="003C6A41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Центральная Россия. Хозяйство</w:t>
            </w:r>
          </w:p>
        </w:tc>
      </w:tr>
      <w:tr w:rsidR="0026067A" w:rsidRPr="0026067A" w:rsidTr="00DE6A57">
        <w:tc>
          <w:tcPr>
            <w:tcW w:w="749" w:type="dxa"/>
          </w:tcPr>
          <w:p w:rsidR="008974C9" w:rsidRPr="0026067A" w:rsidRDefault="008974C9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8974C9" w:rsidRPr="0026067A" w:rsidRDefault="003C6A41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Северо-Запад. Географическое положение, основные черты природы</w:t>
            </w:r>
          </w:p>
        </w:tc>
      </w:tr>
      <w:tr w:rsidR="00781669" w:rsidRPr="0026067A" w:rsidTr="00DE6A57">
        <w:tc>
          <w:tcPr>
            <w:tcW w:w="749" w:type="dxa"/>
          </w:tcPr>
          <w:p w:rsidR="00781669" w:rsidRPr="0026067A" w:rsidRDefault="00781669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781669" w:rsidRPr="00A626CF" w:rsidRDefault="00781669" w:rsidP="0026067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Северо-Запад. Население и хозяйство</w:t>
            </w:r>
          </w:p>
        </w:tc>
      </w:tr>
      <w:tr w:rsidR="00222C7B" w:rsidRPr="0026067A" w:rsidTr="00DE6A57">
        <w:tc>
          <w:tcPr>
            <w:tcW w:w="749" w:type="dxa"/>
          </w:tcPr>
          <w:p w:rsidR="00222C7B" w:rsidRPr="0026067A" w:rsidRDefault="00222C7B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222C7B" w:rsidRPr="0026067A" w:rsidRDefault="00222C7B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Общая характеристика европейской части России</w:t>
            </w:r>
          </w:p>
        </w:tc>
      </w:tr>
      <w:tr w:rsidR="0026067A" w:rsidRPr="0026067A" w:rsidTr="00DE6A57">
        <w:tc>
          <w:tcPr>
            <w:tcW w:w="749" w:type="dxa"/>
          </w:tcPr>
          <w:p w:rsidR="008974C9" w:rsidRPr="0026067A" w:rsidRDefault="008974C9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8974C9" w:rsidRPr="0026067A" w:rsidRDefault="003C6A41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Европейский север. Географическое положение. Основные черты природы</w:t>
            </w:r>
          </w:p>
        </w:tc>
      </w:tr>
      <w:tr w:rsidR="003C6A41" w:rsidRPr="0026067A" w:rsidTr="00DE6A57">
        <w:tc>
          <w:tcPr>
            <w:tcW w:w="749" w:type="dxa"/>
          </w:tcPr>
          <w:p w:rsidR="003C6A41" w:rsidRPr="0026067A" w:rsidRDefault="003C6A41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3C6A41" w:rsidRPr="0026067A" w:rsidRDefault="003C6A41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Европейский север. Население и хозяйство</w:t>
            </w:r>
          </w:p>
        </w:tc>
      </w:tr>
      <w:tr w:rsidR="0026067A" w:rsidRPr="0026067A" w:rsidTr="00DE6A57">
        <w:tc>
          <w:tcPr>
            <w:tcW w:w="749" w:type="dxa"/>
          </w:tcPr>
          <w:p w:rsidR="008974C9" w:rsidRPr="0026067A" w:rsidRDefault="008974C9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8974C9" w:rsidRPr="0026067A" w:rsidRDefault="003C6A41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Европейский юг. Население</w:t>
            </w:r>
          </w:p>
        </w:tc>
      </w:tr>
      <w:tr w:rsidR="003C6A41" w:rsidRPr="0026067A" w:rsidTr="00DE6A57">
        <w:tc>
          <w:tcPr>
            <w:tcW w:w="749" w:type="dxa"/>
          </w:tcPr>
          <w:p w:rsidR="003C6A41" w:rsidRPr="0026067A" w:rsidRDefault="003C6A41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3C6A41" w:rsidRPr="0026067A" w:rsidRDefault="003C6A41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Юг европейской части страны. Географическое положение, основные черты природы</w:t>
            </w:r>
          </w:p>
        </w:tc>
      </w:tr>
      <w:tr w:rsidR="0026067A" w:rsidRPr="0026067A" w:rsidTr="00DE6A57">
        <w:tc>
          <w:tcPr>
            <w:tcW w:w="749" w:type="dxa"/>
          </w:tcPr>
          <w:p w:rsidR="008974C9" w:rsidRPr="0026067A" w:rsidRDefault="008974C9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8974C9" w:rsidRPr="0026067A" w:rsidRDefault="006674FF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Поволжье. Географическое положение, основные черты природы</w:t>
            </w:r>
          </w:p>
        </w:tc>
      </w:tr>
      <w:tr w:rsidR="003C6A41" w:rsidRPr="0026067A" w:rsidTr="00DE6A57">
        <w:tc>
          <w:tcPr>
            <w:tcW w:w="749" w:type="dxa"/>
          </w:tcPr>
          <w:p w:rsidR="003C6A41" w:rsidRPr="0026067A" w:rsidRDefault="003C6A41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3C6A41" w:rsidRPr="0026067A" w:rsidRDefault="006674FF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Поволжье. Население и хозяйство</w:t>
            </w:r>
          </w:p>
        </w:tc>
      </w:tr>
      <w:tr w:rsidR="0026067A" w:rsidRPr="0026067A" w:rsidTr="00DE6A57">
        <w:tc>
          <w:tcPr>
            <w:tcW w:w="749" w:type="dxa"/>
          </w:tcPr>
          <w:p w:rsidR="008974C9" w:rsidRPr="0026067A" w:rsidRDefault="008974C9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8974C9" w:rsidRPr="0026067A" w:rsidRDefault="006674FF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Уральский регион. Географическое положение, основные черты природы</w:t>
            </w:r>
          </w:p>
        </w:tc>
      </w:tr>
      <w:tr w:rsidR="003C6A41" w:rsidRPr="0026067A" w:rsidTr="00DE6A57">
        <w:tc>
          <w:tcPr>
            <w:tcW w:w="749" w:type="dxa"/>
          </w:tcPr>
          <w:p w:rsidR="003C6A41" w:rsidRPr="0026067A" w:rsidRDefault="003C6A41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7" w:type="dxa"/>
          </w:tcPr>
          <w:p w:rsidR="003C6A41" w:rsidRPr="0026067A" w:rsidRDefault="00222C7B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Уральский регион. Население и хозяйство</w:t>
            </w:r>
          </w:p>
        </w:tc>
      </w:tr>
    </w:tbl>
    <w:p w:rsidR="007F1F54" w:rsidRPr="00DE6A57" w:rsidRDefault="00E10C94" w:rsidP="00DE6A57">
      <w:pPr>
        <w:jc w:val="center"/>
      </w:pPr>
      <w:bookmarkStart w:id="0" w:name="_GoBack"/>
      <w:r w:rsidRPr="00E10C94">
        <w:rPr>
          <w:rFonts w:asciiTheme="minorHAnsi" w:hAnsiTheme="minorHAnsi" w:cstheme="minorHAnsi"/>
          <w:b/>
        </w:rPr>
        <w:t>Альбом 4</w:t>
      </w:r>
      <w:r>
        <w:rPr>
          <w:rStyle w:val="a5"/>
        </w:rPr>
        <w:t xml:space="preserve"> </w:t>
      </w:r>
      <w:bookmarkEnd w:id="0"/>
      <w:r>
        <w:rPr>
          <w:rStyle w:val="a5"/>
        </w:rPr>
        <w:fldChar w:fldCharType="begin"/>
      </w:r>
      <w:r>
        <w:rPr>
          <w:rStyle w:val="a5"/>
        </w:rPr>
        <w:instrText xml:space="preserve"> HYPERLINK "</w:instrText>
      </w:r>
      <w:r w:rsidRPr="00E10C94">
        <w:rPr>
          <w:rStyle w:val="a5"/>
        </w:rPr>
        <w:instrText>http://sdo.nou.spb.ru/mod/book/view.php?id=9840</w:instrText>
      </w:r>
      <w:r>
        <w:rPr>
          <w:rStyle w:val="a5"/>
        </w:rPr>
        <w:instrText xml:space="preserve">" </w:instrText>
      </w:r>
      <w:r>
        <w:rPr>
          <w:rStyle w:val="a5"/>
        </w:rPr>
        <w:fldChar w:fldCharType="separate"/>
      </w:r>
      <w:r w:rsidRPr="00F30771">
        <w:rPr>
          <w:rStyle w:val="a5"/>
        </w:rPr>
        <w:t>http://sdo.nou.spb.ru/mod/book/view.php?id=9840</w:t>
      </w:r>
      <w:r>
        <w:rPr>
          <w:rStyle w:val="a5"/>
        </w:rPr>
        <w:fldChar w:fldCharType="end"/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748"/>
        <w:gridCol w:w="9458"/>
      </w:tblGrid>
      <w:tr w:rsidR="0026067A" w:rsidRPr="0026067A" w:rsidTr="00DE6A57">
        <w:tc>
          <w:tcPr>
            <w:tcW w:w="748" w:type="dxa"/>
          </w:tcPr>
          <w:p w:rsidR="008974C9" w:rsidRPr="0026067A" w:rsidRDefault="008974C9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8" w:type="dxa"/>
          </w:tcPr>
          <w:p w:rsidR="008974C9" w:rsidRPr="0026067A" w:rsidRDefault="00222C7B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Общие черты природы Сибири</w:t>
            </w:r>
          </w:p>
        </w:tc>
      </w:tr>
      <w:tr w:rsidR="003C6A41" w:rsidRPr="0026067A" w:rsidTr="00DE6A57">
        <w:tc>
          <w:tcPr>
            <w:tcW w:w="748" w:type="dxa"/>
          </w:tcPr>
          <w:p w:rsidR="003C6A41" w:rsidRPr="0026067A" w:rsidRDefault="003C6A41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8" w:type="dxa"/>
          </w:tcPr>
          <w:p w:rsidR="003C6A41" w:rsidRPr="0026067A" w:rsidRDefault="00222C7B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Сибирь. Особенности заселения и хозяйственного освоения</w:t>
            </w:r>
          </w:p>
        </w:tc>
      </w:tr>
      <w:tr w:rsidR="0026067A" w:rsidRPr="0026067A" w:rsidTr="00DE6A57">
        <w:tc>
          <w:tcPr>
            <w:tcW w:w="748" w:type="dxa"/>
          </w:tcPr>
          <w:p w:rsidR="008974C9" w:rsidRPr="0026067A" w:rsidRDefault="008974C9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8" w:type="dxa"/>
          </w:tcPr>
          <w:p w:rsidR="008974C9" w:rsidRPr="0026067A" w:rsidRDefault="00222C7B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Западная Сибирь. Географическое положение, основные черты природы</w:t>
            </w:r>
          </w:p>
        </w:tc>
      </w:tr>
      <w:tr w:rsidR="003C6A41" w:rsidRPr="0026067A" w:rsidTr="00DE6A57">
        <w:tc>
          <w:tcPr>
            <w:tcW w:w="748" w:type="dxa"/>
          </w:tcPr>
          <w:p w:rsidR="003C6A41" w:rsidRPr="0026067A" w:rsidRDefault="003C6A41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8" w:type="dxa"/>
          </w:tcPr>
          <w:p w:rsidR="003C6A41" w:rsidRPr="0026067A" w:rsidRDefault="00222C7B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Западная Сибирь. Население и хозяйство</w:t>
            </w:r>
          </w:p>
        </w:tc>
      </w:tr>
      <w:tr w:rsidR="0026067A" w:rsidRPr="0026067A" w:rsidTr="00DE6A57">
        <w:tc>
          <w:tcPr>
            <w:tcW w:w="748" w:type="dxa"/>
          </w:tcPr>
          <w:p w:rsidR="008974C9" w:rsidRPr="0026067A" w:rsidRDefault="008974C9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8" w:type="dxa"/>
          </w:tcPr>
          <w:p w:rsidR="008974C9" w:rsidRPr="0026067A" w:rsidRDefault="00222C7B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Восточная Сибирь. Географическое положение, основные черты природы</w:t>
            </w:r>
          </w:p>
        </w:tc>
      </w:tr>
      <w:tr w:rsidR="003C6A41" w:rsidRPr="0026067A" w:rsidTr="00DE6A57">
        <w:tc>
          <w:tcPr>
            <w:tcW w:w="748" w:type="dxa"/>
          </w:tcPr>
          <w:p w:rsidR="003C6A41" w:rsidRPr="0026067A" w:rsidRDefault="003C6A41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8" w:type="dxa"/>
          </w:tcPr>
          <w:p w:rsidR="003C6A41" w:rsidRPr="0026067A" w:rsidRDefault="00222C7B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Восточная Сибирь. Население и хозяйство</w:t>
            </w:r>
          </w:p>
        </w:tc>
      </w:tr>
      <w:tr w:rsidR="0026067A" w:rsidRPr="0026067A" w:rsidTr="00DE6A57">
        <w:tc>
          <w:tcPr>
            <w:tcW w:w="748" w:type="dxa"/>
          </w:tcPr>
          <w:p w:rsidR="008974C9" w:rsidRPr="0026067A" w:rsidRDefault="008974C9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8" w:type="dxa"/>
          </w:tcPr>
          <w:p w:rsidR="008974C9" w:rsidRPr="0026067A" w:rsidRDefault="00222C7B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Южная Сибирь. Географическое положение, основные черты природы</w:t>
            </w:r>
          </w:p>
        </w:tc>
      </w:tr>
      <w:tr w:rsidR="003C6A41" w:rsidRPr="0026067A" w:rsidTr="00DE6A57">
        <w:tc>
          <w:tcPr>
            <w:tcW w:w="748" w:type="dxa"/>
          </w:tcPr>
          <w:p w:rsidR="003C6A41" w:rsidRPr="0026067A" w:rsidRDefault="003C6A41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8" w:type="dxa"/>
          </w:tcPr>
          <w:p w:rsidR="003C6A41" w:rsidRPr="0026067A" w:rsidRDefault="00222C7B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Южная Сибирь. Население и хозяйство</w:t>
            </w:r>
          </w:p>
        </w:tc>
      </w:tr>
      <w:tr w:rsidR="0026067A" w:rsidRPr="0026067A" w:rsidTr="00DE6A57">
        <w:tc>
          <w:tcPr>
            <w:tcW w:w="748" w:type="dxa"/>
          </w:tcPr>
          <w:p w:rsidR="008974C9" w:rsidRPr="0026067A" w:rsidRDefault="008974C9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8" w:type="dxa"/>
          </w:tcPr>
          <w:p w:rsidR="008974C9" w:rsidRPr="0026067A" w:rsidRDefault="00222C7B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Дальний Восток. Состав. Географическое положение. Особенности природы</w:t>
            </w:r>
          </w:p>
        </w:tc>
      </w:tr>
      <w:tr w:rsidR="003C6A41" w:rsidRPr="0026067A" w:rsidTr="00DE6A57">
        <w:tc>
          <w:tcPr>
            <w:tcW w:w="748" w:type="dxa"/>
          </w:tcPr>
          <w:p w:rsidR="003C6A41" w:rsidRPr="0026067A" w:rsidRDefault="003C6A41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8" w:type="dxa"/>
          </w:tcPr>
          <w:p w:rsidR="003C6A41" w:rsidRPr="0026067A" w:rsidRDefault="00222C7B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Дальний Восток. Хозяйство</w:t>
            </w:r>
          </w:p>
        </w:tc>
      </w:tr>
      <w:tr w:rsidR="0026067A" w:rsidRPr="0026067A" w:rsidTr="00DE6A57">
        <w:tc>
          <w:tcPr>
            <w:tcW w:w="748" w:type="dxa"/>
          </w:tcPr>
          <w:p w:rsidR="008974C9" w:rsidRPr="0026067A" w:rsidRDefault="008974C9" w:rsidP="001830ED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9458" w:type="dxa"/>
          </w:tcPr>
          <w:p w:rsidR="008974C9" w:rsidRPr="0026067A" w:rsidRDefault="00222C7B" w:rsidP="0026067A">
            <w:pPr>
              <w:jc w:val="both"/>
              <w:rPr>
                <w:rFonts w:asciiTheme="minorHAnsi" w:hAnsiTheme="minorHAnsi" w:cstheme="minorHAnsi"/>
                <w:szCs w:val="28"/>
              </w:rPr>
            </w:pPr>
            <w:r w:rsidRPr="00A626CF">
              <w:rPr>
                <w:rFonts w:asciiTheme="minorHAnsi" w:hAnsiTheme="minorHAnsi" w:cstheme="minorHAnsi"/>
              </w:rPr>
              <w:t>Хозяйственное освоение и население Дальнего Востока</w:t>
            </w:r>
          </w:p>
        </w:tc>
      </w:tr>
    </w:tbl>
    <w:p w:rsidR="00943307" w:rsidRPr="00AB05C2" w:rsidRDefault="00943307" w:rsidP="0084314C">
      <w:pPr>
        <w:rPr>
          <w:rFonts w:asciiTheme="minorHAnsi" w:hAnsiTheme="minorHAnsi" w:cstheme="minorHAnsi"/>
        </w:rPr>
      </w:pPr>
    </w:p>
    <w:sectPr w:rsidR="00943307" w:rsidRPr="00AB05C2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92C3E"/>
    <w:multiLevelType w:val="hybridMultilevel"/>
    <w:tmpl w:val="DDE41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973A3"/>
    <w:multiLevelType w:val="hybridMultilevel"/>
    <w:tmpl w:val="16F2C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725F"/>
    <w:multiLevelType w:val="hybridMultilevel"/>
    <w:tmpl w:val="AB8E0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D1A35"/>
    <w:multiLevelType w:val="hybridMultilevel"/>
    <w:tmpl w:val="22545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3E"/>
    <w:rsid w:val="000B411A"/>
    <w:rsid w:val="000C75CA"/>
    <w:rsid w:val="000D4D62"/>
    <w:rsid w:val="000D5F59"/>
    <w:rsid w:val="000F4907"/>
    <w:rsid w:val="00164107"/>
    <w:rsid w:val="0017063E"/>
    <w:rsid w:val="0017420B"/>
    <w:rsid w:val="001830ED"/>
    <w:rsid w:val="001D39BA"/>
    <w:rsid w:val="001E6F08"/>
    <w:rsid w:val="001F51EB"/>
    <w:rsid w:val="00222C7B"/>
    <w:rsid w:val="00240330"/>
    <w:rsid w:val="00243FCB"/>
    <w:rsid w:val="002510C4"/>
    <w:rsid w:val="0026067A"/>
    <w:rsid w:val="002676E8"/>
    <w:rsid w:val="0029165D"/>
    <w:rsid w:val="002C6C86"/>
    <w:rsid w:val="002E46E8"/>
    <w:rsid w:val="0031767F"/>
    <w:rsid w:val="003568EA"/>
    <w:rsid w:val="00393BA9"/>
    <w:rsid w:val="003A5FD6"/>
    <w:rsid w:val="003B2873"/>
    <w:rsid w:val="003C260E"/>
    <w:rsid w:val="003C6A41"/>
    <w:rsid w:val="003E7965"/>
    <w:rsid w:val="00425573"/>
    <w:rsid w:val="00446E4B"/>
    <w:rsid w:val="00476E23"/>
    <w:rsid w:val="004771F6"/>
    <w:rsid w:val="004950D9"/>
    <w:rsid w:val="004A075F"/>
    <w:rsid w:val="004E1E5A"/>
    <w:rsid w:val="004E528F"/>
    <w:rsid w:val="005132BD"/>
    <w:rsid w:val="00523FE7"/>
    <w:rsid w:val="00545720"/>
    <w:rsid w:val="00564202"/>
    <w:rsid w:val="00583666"/>
    <w:rsid w:val="005C1070"/>
    <w:rsid w:val="005C780C"/>
    <w:rsid w:val="0066240D"/>
    <w:rsid w:val="006674FF"/>
    <w:rsid w:val="006837C8"/>
    <w:rsid w:val="00693261"/>
    <w:rsid w:val="006D46A8"/>
    <w:rsid w:val="006E4A23"/>
    <w:rsid w:val="0070403D"/>
    <w:rsid w:val="0071073C"/>
    <w:rsid w:val="00741E6C"/>
    <w:rsid w:val="00775FBF"/>
    <w:rsid w:val="00781669"/>
    <w:rsid w:val="007A438F"/>
    <w:rsid w:val="007F1F54"/>
    <w:rsid w:val="0080364B"/>
    <w:rsid w:val="00807A6E"/>
    <w:rsid w:val="008178A5"/>
    <w:rsid w:val="00832A53"/>
    <w:rsid w:val="0084314C"/>
    <w:rsid w:val="00853AA2"/>
    <w:rsid w:val="00871BB5"/>
    <w:rsid w:val="00882F51"/>
    <w:rsid w:val="00883197"/>
    <w:rsid w:val="008974C9"/>
    <w:rsid w:val="008A1F94"/>
    <w:rsid w:val="008F3315"/>
    <w:rsid w:val="00900FAF"/>
    <w:rsid w:val="00902CCF"/>
    <w:rsid w:val="00943307"/>
    <w:rsid w:val="0096273D"/>
    <w:rsid w:val="00983418"/>
    <w:rsid w:val="009A6EB2"/>
    <w:rsid w:val="009A7838"/>
    <w:rsid w:val="009C59AE"/>
    <w:rsid w:val="00A626CF"/>
    <w:rsid w:val="00AB05C2"/>
    <w:rsid w:val="00AC47EB"/>
    <w:rsid w:val="00AF2C05"/>
    <w:rsid w:val="00B220E2"/>
    <w:rsid w:val="00B67F3F"/>
    <w:rsid w:val="00B71631"/>
    <w:rsid w:val="00BF22A5"/>
    <w:rsid w:val="00C53A9C"/>
    <w:rsid w:val="00C648E9"/>
    <w:rsid w:val="00CF259F"/>
    <w:rsid w:val="00D50DBA"/>
    <w:rsid w:val="00D86C01"/>
    <w:rsid w:val="00D973B7"/>
    <w:rsid w:val="00DB1019"/>
    <w:rsid w:val="00DB5FEA"/>
    <w:rsid w:val="00DD6966"/>
    <w:rsid w:val="00DE6A57"/>
    <w:rsid w:val="00DF0E91"/>
    <w:rsid w:val="00E00A14"/>
    <w:rsid w:val="00E00A62"/>
    <w:rsid w:val="00E10C94"/>
    <w:rsid w:val="00E13826"/>
    <w:rsid w:val="00E303F4"/>
    <w:rsid w:val="00E477D2"/>
    <w:rsid w:val="00E56018"/>
    <w:rsid w:val="00E76884"/>
    <w:rsid w:val="00EE2E66"/>
    <w:rsid w:val="00EE5080"/>
    <w:rsid w:val="00F167C5"/>
    <w:rsid w:val="00F2647E"/>
    <w:rsid w:val="00F327D6"/>
    <w:rsid w:val="00F42D35"/>
    <w:rsid w:val="00F72070"/>
    <w:rsid w:val="00FA7E4B"/>
    <w:rsid w:val="00FC589C"/>
    <w:rsid w:val="00FC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33B2"/>
  <w15:docId w15:val="{FD50824D-89BE-42E5-B0CA-2F26A009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F08"/>
    <w:pPr>
      <w:ind w:left="720"/>
      <w:contextualSpacing/>
    </w:pPr>
  </w:style>
  <w:style w:type="table" w:styleId="a4">
    <w:name w:val="Table Grid"/>
    <w:basedOn w:val="a1"/>
    <w:uiPriority w:val="39"/>
    <w:rsid w:val="00523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626C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53AA2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853AA2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8F331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3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o.nou.spb.ru/mod/book/view.php?id=9839" TargetMode="External"/><Relationship Id="rId3" Type="http://schemas.openxmlformats.org/officeDocument/2006/relationships/styles" Target="styles.xml"/><Relationship Id="rId7" Type="http://schemas.openxmlformats.org/officeDocument/2006/relationships/hyperlink" Target="http://sdo.nou.spb.ru/mod/book/view.php?id=66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do.nou.spb.ru/mod/book/view.php?id=665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816CCE69-CC1D-4B8C-A617-0F6F2C40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Владимирский</dc:creator>
  <cp:lastModifiedBy>Петр Владимирский</cp:lastModifiedBy>
  <cp:revision>6</cp:revision>
  <cp:lastPrinted>2018-09-14T09:33:00Z</cp:lastPrinted>
  <dcterms:created xsi:type="dcterms:W3CDTF">2018-09-12T09:57:00Z</dcterms:created>
  <dcterms:modified xsi:type="dcterms:W3CDTF">2018-09-14T10:39:00Z</dcterms:modified>
</cp:coreProperties>
</file>