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1397D609" w:rsidR="00281BAE" w:rsidRPr="00E973C7" w:rsidRDefault="0031779B" w:rsidP="00281BAE">
      <w:pPr>
        <w:spacing w:after="360"/>
        <w:jc w:val="center"/>
        <w:rPr>
          <w:b/>
          <w:bCs/>
          <w:sz w:val="32"/>
          <w:szCs w:val="24"/>
        </w:rPr>
      </w:pPr>
      <w:r w:rsidRPr="00E973C7">
        <w:rPr>
          <w:b/>
          <w:bCs/>
          <w:sz w:val="32"/>
          <w:szCs w:val="24"/>
        </w:rPr>
        <w:t>ХИМИЯ 9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31779B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CC6870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78659AD5" w:rsidR="00042CB2" w:rsidRPr="0031779B" w:rsidRDefault="0031779B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31779B">
              <w:rPr>
                <w:rFonts w:asciiTheme="minorHAnsi" w:hAnsiTheme="minorHAnsi" w:cstheme="minorHAnsi"/>
              </w:rPr>
              <w:t>Сущность процесса электролитической диссоциации. Диссоциация кислот, оснований и солей</w:t>
            </w:r>
          </w:p>
        </w:tc>
      </w:tr>
      <w:tr w:rsidR="00042CB2" w:rsidRPr="00C44F9C" w14:paraId="01F4B6DE" w14:textId="77777777" w:rsidTr="00CC6870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2676DEF4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F7C32" w:rsidRPr="00AF7C32">
              <w:rPr>
                <w:rFonts w:asciiTheme="minorHAnsi" w:hAnsiTheme="minorHAnsi" w:cstheme="minorHAnsi"/>
                <w:lang w:val="en-US"/>
              </w:rPr>
              <w:t>5_Himiya/9_klass/NP/sushhnost_processa_yelektroliticheskoj_dissociaciidissociaciya_kislot_osnovanij_i_solej.mp4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573E24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165E286A" w:rsidR="00042CB2" w:rsidRPr="0031779B" w:rsidRDefault="0031779B" w:rsidP="00D44396">
            <w:pPr>
              <w:rPr>
                <w:rFonts w:asciiTheme="minorHAnsi" w:hAnsiTheme="minorHAnsi" w:cstheme="minorHAnsi"/>
              </w:rPr>
            </w:pPr>
            <w:r w:rsidRPr="0031779B">
              <w:rPr>
                <w:rFonts w:asciiTheme="minorHAnsi" w:hAnsiTheme="minorHAnsi" w:cstheme="minorHAnsi"/>
              </w:rPr>
              <w:t>Реакции ионного обмена и условия их протекания</w:t>
            </w:r>
          </w:p>
        </w:tc>
      </w:tr>
      <w:tr w:rsidR="00042CB2" w:rsidRPr="00C44F9C" w14:paraId="35ACE722" w14:textId="77777777" w:rsidTr="00573E24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352E0A65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87CB9" w:rsidRPr="00087CB9">
              <w:rPr>
                <w:rFonts w:asciiTheme="minorHAnsi" w:hAnsiTheme="minorHAnsi" w:cstheme="minorHAnsi"/>
                <w:lang w:val="en-US"/>
              </w:rPr>
              <w:t>5_Himiya/9_klass/NP/reakcii_ionnogo_obmena_i_usloviya_ih_protekaniya.mp4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98629A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1D02EB6A" w:rsidR="00042CB2" w:rsidRPr="0031779B" w:rsidRDefault="0031779B" w:rsidP="00D44396">
            <w:pPr>
              <w:rPr>
                <w:rFonts w:asciiTheme="minorHAnsi" w:hAnsiTheme="minorHAnsi" w:cstheme="minorHAnsi"/>
              </w:rPr>
            </w:pPr>
            <w:r w:rsidRPr="0031779B">
              <w:rPr>
                <w:rFonts w:asciiTheme="minorHAnsi" w:hAnsiTheme="minorHAnsi" w:cstheme="minorHAnsi"/>
              </w:rPr>
              <w:t>Гидролиз солей</w:t>
            </w:r>
          </w:p>
        </w:tc>
      </w:tr>
      <w:tr w:rsidR="00042CB2" w:rsidRPr="00C44F9C" w14:paraId="10FB37B9" w14:textId="77777777" w:rsidTr="0098629A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607BD3AF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87CB9" w:rsidRPr="00087CB9">
              <w:rPr>
                <w:rFonts w:asciiTheme="minorHAnsi" w:hAnsiTheme="minorHAnsi" w:cstheme="minorHAnsi"/>
                <w:lang w:val="en-US"/>
              </w:rPr>
              <w:t>5_Himiya/9_klass/NP/gidroliz_solej.mp4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056065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762BBCD6" w:rsidR="00042CB2" w:rsidRPr="0031779B" w:rsidRDefault="0031779B" w:rsidP="00D44396">
            <w:pPr>
              <w:rPr>
                <w:rFonts w:asciiTheme="minorHAnsi" w:hAnsiTheme="minorHAnsi" w:cstheme="minorHAnsi"/>
              </w:rPr>
            </w:pPr>
            <w:r w:rsidRPr="0031779B">
              <w:rPr>
                <w:rFonts w:asciiTheme="minorHAnsi" w:hAnsiTheme="minorHAnsi" w:cstheme="minorHAnsi"/>
              </w:rPr>
              <w:t>Щелочноземельные металлы. Важнейшие соединения щелочноземельных металлов их применение</w:t>
            </w:r>
          </w:p>
        </w:tc>
      </w:tr>
      <w:tr w:rsidR="00042CB2" w:rsidRPr="00C44F9C" w14:paraId="723C708D" w14:textId="77777777" w:rsidTr="00056065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6E1A57C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7535D" w:rsidRPr="0007535D">
              <w:rPr>
                <w:rFonts w:asciiTheme="minorHAnsi" w:hAnsiTheme="minorHAnsi" w:cstheme="minorHAnsi"/>
                <w:lang w:val="en-US"/>
              </w:rPr>
              <w:t>5_Himiya/9_klass/NP/shhelochnozemelnye_metally_vazhnejshie_soedineniya_shhelochnozemelnyh_metallov_ih_primenenie.mp4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606652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01331EEC" w:rsidR="00042CB2" w:rsidRPr="0031779B" w:rsidRDefault="0031779B" w:rsidP="00D44396">
            <w:pPr>
              <w:rPr>
                <w:rFonts w:asciiTheme="minorHAnsi" w:hAnsiTheme="minorHAnsi" w:cstheme="minorHAnsi"/>
              </w:rPr>
            </w:pPr>
            <w:r w:rsidRPr="0031779B">
              <w:rPr>
                <w:rFonts w:asciiTheme="minorHAnsi" w:hAnsiTheme="minorHAnsi" w:cstheme="minorHAnsi"/>
              </w:rPr>
              <w:t>Металлы. Применение металлов</w:t>
            </w:r>
          </w:p>
        </w:tc>
      </w:tr>
      <w:tr w:rsidR="00042CB2" w:rsidRPr="00C44F9C" w14:paraId="619EA37F" w14:textId="77777777" w:rsidTr="00606652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7228E31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87CB9" w:rsidRPr="00087CB9">
              <w:rPr>
                <w:rFonts w:asciiTheme="minorHAnsi" w:hAnsiTheme="minorHAnsi" w:cstheme="minorHAnsi"/>
                <w:lang w:val="en-US"/>
              </w:rPr>
              <w:t>5_Himiya/9_klass/NP/metally_primenenie_metallov.mp4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31779B">
        <w:tc>
          <w:tcPr>
            <w:tcW w:w="617" w:type="dxa"/>
            <w:vMerge w:val="restart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711845BB" w14:textId="77777777" w:rsidTr="0031779B">
        <w:tc>
          <w:tcPr>
            <w:tcW w:w="617" w:type="dxa"/>
            <w:vMerge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45144DE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31779B" w:rsidRDefault="00991417">
      <w:pPr>
        <w:rPr>
          <w:rFonts w:asciiTheme="minorHAnsi" w:hAnsiTheme="minorHAnsi" w:cstheme="minorHAnsi"/>
        </w:rPr>
      </w:pPr>
    </w:p>
    <w:sectPr w:rsidR="00991417" w:rsidRPr="0031779B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56065"/>
    <w:rsid w:val="0007535D"/>
    <w:rsid w:val="00087CB9"/>
    <w:rsid w:val="0009601A"/>
    <w:rsid w:val="00102F0D"/>
    <w:rsid w:val="00171750"/>
    <w:rsid w:val="001850D0"/>
    <w:rsid w:val="0025200D"/>
    <w:rsid w:val="00281BAE"/>
    <w:rsid w:val="002B36D7"/>
    <w:rsid w:val="002C411B"/>
    <w:rsid w:val="002E46E8"/>
    <w:rsid w:val="0031779B"/>
    <w:rsid w:val="003568EA"/>
    <w:rsid w:val="00397E53"/>
    <w:rsid w:val="003C260E"/>
    <w:rsid w:val="004D6BE2"/>
    <w:rsid w:val="004E528F"/>
    <w:rsid w:val="00573E24"/>
    <w:rsid w:val="00606652"/>
    <w:rsid w:val="006507A9"/>
    <w:rsid w:val="0066240D"/>
    <w:rsid w:val="006D4F80"/>
    <w:rsid w:val="006E6263"/>
    <w:rsid w:val="00721480"/>
    <w:rsid w:val="007971CB"/>
    <w:rsid w:val="007A43DB"/>
    <w:rsid w:val="007A4C9D"/>
    <w:rsid w:val="00825652"/>
    <w:rsid w:val="008E540D"/>
    <w:rsid w:val="008F687E"/>
    <w:rsid w:val="008F6FED"/>
    <w:rsid w:val="00934DA4"/>
    <w:rsid w:val="00935FB0"/>
    <w:rsid w:val="00956362"/>
    <w:rsid w:val="0098629A"/>
    <w:rsid w:val="00991417"/>
    <w:rsid w:val="009E374F"/>
    <w:rsid w:val="00A11F09"/>
    <w:rsid w:val="00A54261"/>
    <w:rsid w:val="00A643E1"/>
    <w:rsid w:val="00A830C2"/>
    <w:rsid w:val="00AF7C32"/>
    <w:rsid w:val="00B30CC8"/>
    <w:rsid w:val="00B55724"/>
    <w:rsid w:val="00B71631"/>
    <w:rsid w:val="00C44F9C"/>
    <w:rsid w:val="00C62DF6"/>
    <w:rsid w:val="00C76DD0"/>
    <w:rsid w:val="00CC6870"/>
    <w:rsid w:val="00D100F7"/>
    <w:rsid w:val="00D44396"/>
    <w:rsid w:val="00D76C35"/>
    <w:rsid w:val="00DA3F74"/>
    <w:rsid w:val="00DD3E0A"/>
    <w:rsid w:val="00DE1C66"/>
    <w:rsid w:val="00E30CCB"/>
    <w:rsid w:val="00E3281E"/>
    <w:rsid w:val="00E914CC"/>
    <w:rsid w:val="00E973C7"/>
    <w:rsid w:val="00EB1008"/>
    <w:rsid w:val="00F7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3177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12</cp:revision>
  <dcterms:created xsi:type="dcterms:W3CDTF">2026-05-15T08:56:00Z</dcterms:created>
  <dcterms:modified xsi:type="dcterms:W3CDTF">2026-06-18T07:19:00Z</dcterms:modified>
</cp:coreProperties>
</file>