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1446" w14:textId="77777777" w:rsidR="006D4F80" w:rsidRPr="00893D5A" w:rsidRDefault="006507A9">
      <w:pPr>
        <w:rPr>
          <w:i/>
        </w:rPr>
      </w:pPr>
      <w:r>
        <w:t>Источник</w:t>
      </w:r>
      <w:r w:rsidR="006D4F80">
        <w:t>:</w:t>
      </w:r>
      <w:r w:rsidR="00893D5A">
        <w:t xml:space="preserve"> </w:t>
      </w:r>
      <w:proofErr w:type="spellStart"/>
      <w:r w:rsidR="00893D5A" w:rsidRPr="00893D5A">
        <w:rPr>
          <w:lang w:val="en-US"/>
        </w:rPr>
        <w:t>Infourok</w:t>
      </w:r>
      <w:proofErr w:type="spellEnd"/>
    </w:p>
    <w:p w14:paraId="0F0CBECA" w14:textId="77777777" w:rsidR="002E46E8" w:rsidRDefault="00893D5A" w:rsidP="007A4C9D">
      <w:pPr>
        <w:spacing w:after="360"/>
        <w:rPr>
          <w:rStyle w:val="a3"/>
        </w:rPr>
      </w:pPr>
      <w:hyperlink r:id="rId5" w:history="1">
        <w:r w:rsidRPr="006A253B">
          <w:rPr>
            <w:rStyle w:val="a3"/>
          </w:rPr>
          <w:t>https://www.youtube.com/watch?v=Jmbch0hE8lo&amp;list=PLvtJKssE5Nrhr0ibD7Zo5TFW0602KDTq4</w:t>
        </w:r>
      </w:hyperlink>
    </w:p>
    <w:p w14:paraId="76FFFA82" w14:textId="77777777"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601"/>
      </w:tblGrid>
      <w:tr w:rsidR="00042CB2" w:rsidRPr="00D76C35" w14:paraId="4852EA23" w14:textId="77777777" w:rsidTr="00582F91">
        <w:tc>
          <w:tcPr>
            <w:tcW w:w="567" w:type="dxa"/>
            <w:vAlign w:val="center"/>
          </w:tcPr>
          <w:p w14:paraId="553A5718" w14:textId="77777777" w:rsidR="00042CB2" w:rsidRPr="00D76C35" w:rsidRDefault="00042CB2" w:rsidP="00B367D3">
            <w:pPr>
              <w:ind w:left="-142" w:right="-60"/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601" w:type="dxa"/>
            <w:vAlign w:val="center"/>
          </w:tcPr>
          <w:p w14:paraId="3A2C15F3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1F7E22C6" w14:textId="77777777" w:rsidTr="00582F91">
        <w:tc>
          <w:tcPr>
            <w:tcW w:w="567" w:type="dxa"/>
            <w:vMerge w:val="restart"/>
          </w:tcPr>
          <w:p w14:paraId="2FED18E8" w14:textId="77777777"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</w:tcPr>
          <w:p w14:paraId="35E14E1B" w14:textId="77777777" w:rsidR="00042CB2" w:rsidRPr="002C65DE" w:rsidRDefault="00893D5A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Металлическая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химическая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связь</w:t>
            </w:r>
            <w:proofErr w:type="spellEnd"/>
          </w:p>
        </w:tc>
      </w:tr>
      <w:tr w:rsidR="00042CB2" w:rsidRPr="00FC36B6" w14:paraId="3D181286" w14:textId="77777777" w:rsidTr="00582F91">
        <w:tc>
          <w:tcPr>
            <w:tcW w:w="567" w:type="dxa"/>
            <w:vMerge/>
          </w:tcPr>
          <w:p w14:paraId="4508CBEA" w14:textId="77777777"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7D839C82" w14:textId="77777777"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&lt;video  width="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030E4A" w:rsidRPr="00030E4A">
              <w:rPr>
                <w:rFonts w:asciiTheme="minorHAnsi" w:hAnsiTheme="minorHAnsi" w:cstheme="minorHAnsi"/>
                <w:szCs w:val="28"/>
                <w:lang w:val="en-US"/>
              </w:rPr>
              <w:t>5_Himiya/8_klass/Infourok/1_metallicheskaya_himicheskaya_svyaz_81.mp4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DA7E8D" w14:paraId="75F2882C" w14:textId="77777777" w:rsidTr="00582F91">
        <w:tc>
          <w:tcPr>
            <w:tcW w:w="567" w:type="dxa"/>
            <w:vMerge w:val="restart"/>
          </w:tcPr>
          <w:p w14:paraId="5F8B7CB7" w14:textId="77777777"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053C50C0" w14:textId="77777777" w:rsidR="00042CB2" w:rsidRPr="002C65DE" w:rsidRDefault="00893D5A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Простые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вещества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2717D3" w:rsidRPr="002C65DE">
              <w:rPr>
                <w:rFonts w:asciiTheme="minorHAnsi" w:hAnsiTheme="minorHAnsi" w:cstheme="minorHAnsi"/>
                <w:szCs w:val="28"/>
                <w:lang w:val="en-US"/>
              </w:rPr>
              <w:t>–</w:t>
            </w:r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металлы</w:t>
            </w:r>
            <w:proofErr w:type="spellEnd"/>
          </w:p>
        </w:tc>
      </w:tr>
      <w:tr w:rsidR="00042CB2" w:rsidRPr="00FC36B6" w14:paraId="43C0D6F8" w14:textId="77777777" w:rsidTr="00582F91">
        <w:tc>
          <w:tcPr>
            <w:tcW w:w="567" w:type="dxa"/>
            <w:vMerge/>
          </w:tcPr>
          <w:p w14:paraId="745F098D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7CFE52F1" w14:textId="77777777"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&lt;video  width="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745B4B" w:rsidRPr="00745B4B">
              <w:rPr>
                <w:rFonts w:asciiTheme="minorHAnsi" w:hAnsiTheme="minorHAnsi" w:cstheme="minorHAnsi"/>
                <w:szCs w:val="28"/>
                <w:lang w:val="en-US"/>
              </w:rPr>
              <w:t>5_Himiya/8_klass/Infourok/2_prostye_veshhestva_metally_81.mp4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DA7E8D" w14:paraId="7993C6D6" w14:textId="77777777" w:rsidTr="00582F91">
        <w:tc>
          <w:tcPr>
            <w:tcW w:w="567" w:type="dxa"/>
            <w:vMerge w:val="restart"/>
          </w:tcPr>
          <w:p w14:paraId="5803C5D4" w14:textId="77777777"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23C938C6" w14:textId="77777777" w:rsidR="00042CB2" w:rsidRPr="002C65DE" w:rsidRDefault="00EA4DB7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Простые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вещества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2717D3" w:rsidRPr="002C65DE">
              <w:rPr>
                <w:rFonts w:asciiTheme="minorHAnsi" w:hAnsiTheme="minorHAnsi" w:cstheme="minorHAnsi"/>
                <w:szCs w:val="28"/>
                <w:lang w:val="en-US"/>
              </w:rPr>
              <w:t>–</w:t>
            </w:r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неметаллы</w:t>
            </w:r>
            <w:proofErr w:type="spellEnd"/>
          </w:p>
        </w:tc>
      </w:tr>
      <w:tr w:rsidR="00042CB2" w:rsidRPr="00FC36B6" w14:paraId="4F799A67" w14:textId="77777777" w:rsidTr="00582F91">
        <w:tc>
          <w:tcPr>
            <w:tcW w:w="567" w:type="dxa"/>
            <w:vMerge/>
          </w:tcPr>
          <w:p w14:paraId="354007D0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74788B01" w14:textId="77777777"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45B4B" w:rsidRPr="00745B4B">
              <w:rPr>
                <w:rFonts w:asciiTheme="minorHAnsi" w:hAnsiTheme="minorHAnsi" w:cstheme="minorHAnsi"/>
                <w:szCs w:val="28"/>
                <w:lang w:val="en-US"/>
              </w:rPr>
              <w:t>5_Himiya/8_klass/Infourok/3_prostye_veshhestva_nemetally_81.mp4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DA7E8D" w14:paraId="208BE501" w14:textId="77777777" w:rsidTr="00582F91">
        <w:tc>
          <w:tcPr>
            <w:tcW w:w="567" w:type="dxa"/>
            <w:vMerge w:val="restart"/>
          </w:tcPr>
          <w:p w14:paraId="072530C5" w14:textId="77777777"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38CCB6C1" w14:textId="77777777" w:rsidR="00042CB2" w:rsidRPr="002C65DE" w:rsidRDefault="00EA4DB7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Количество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вещества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Молярная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масса</w:t>
            </w:r>
            <w:proofErr w:type="spellEnd"/>
          </w:p>
        </w:tc>
      </w:tr>
      <w:tr w:rsidR="00042CB2" w:rsidRPr="00FC36B6" w14:paraId="4347B234" w14:textId="77777777" w:rsidTr="00582F91">
        <w:tc>
          <w:tcPr>
            <w:tcW w:w="567" w:type="dxa"/>
            <w:vMerge/>
          </w:tcPr>
          <w:p w14:paraId="31DD1781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09DB75ED" w14:textId="77777777"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45B4B" w:rsidRPr="00745B4B">
              <w:rPr>
                <w:rFonts w:asciiTheme="minorHAnsi" w:hAnsiTheme="minorHAnsi" w:cstheme="minorHAnsi"/>
                <w:szCs w:val="28"/>
                <w:lang w:val="en-US"/>
              </w:rPr>
              <w:t>5_Himiya/8_klass/Infourok/4_kolichestvo_veshhestva_molyarnaya_massa_81.mp4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DA7E8D" w14:paraId="1B990D3D" w14:textId="77777777" w:rsidTr="00582F91">
        <w:tc>
          <w:tcPr>
            <w:tcW w:w="567" w:type="dxa"/>
            <w:vMerge w:val="restart"/>
          </w:tcPr>
          <w:p w14:paraId="308C5C11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3B4D697" w14:textId="77777777" w:rsidR="00042CB2" w:rsidRPr="002C65DE" w:rsidRDefault="00EA4DB7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Молярный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объём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газов</w:t>
            </w:r>
            <w:proofErr w:type="spellEnd"/>
          </w:p>
        </w:tc>
      </w:tr>
      <w:tr w:rsidR="00042CB2" w:rsidRPr="00FC36B6" w14:paraId="2E46B179" w14:textId="77777777" w:rsidTr="00582F91">
        <w:tc>
          <w:tcPr>
            <w:tcW w:w="567" w:type="dxa"/>
            <w:vMerge/>
          </w:tcPr>
          <w:p w14:paraId="599DA158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0F43920D" w14:textId="77777777"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45B4B" w:rsidRPr="00745B4B">
              <w:rPr>
                <w:rFonts w:asciiTheme="minorHAnsi" w:hAnsiTheme="minorHAnsi" w:cstheme="minorHAnsi"/>
                <w:szCs w:val="28"/>
                <w:lang w:val="en-US"/>
              </w:rPr>
              <w:t>5_Himiya/8_klass/Infourok/5_molyarnyj_objom_gazov_himiya_8_klass_17_infourok1.mp4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DA7E8D" w14:paraId="4D50D80B" w14:textId="77777777" w:rsidTr="00582F91">
        <w:tc>
          <w:tcPr>
            <w:tcW w:w="567" w:type="dxa"/>
            <w:vMerge w:val="restart"/>
          </w:tcPr>
          <w:p w14:paraId="69134400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2324940F" w14:textId="77777777" w:rsidR="00042CB2" w:rsidRPr="00171750" w:rsidRDefault="00EA4DB7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Кристаллические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решетки</w:t>
            </w:r>
            <w:proofErr w:type="spellEnd"/>
          </w:p>
        </w:tc>
      </w:tr>
      <w:tr w:rsidR="00042CB2" w:rsidRPr="00FC36B6" w14:paraId="7AC36FD9" w14:textId="77777777" w:rsidTr="00582F91">
        <w:tc>
          <w:tcPr>
            <w:tcW w:w="567" w:type="dxa"/>
            <w:vMerge/>
          </w:tcPr>
          <w:p w14:paraId="317CFA9C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22A6F9A2" w14:textId="77777777"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45B4B" w:rsidRPr="00745B4B">
              <w:rPr>
                <w:rFonts w:asciiTheme="minorHAnsi" w:hAnsiTheme="minorHAnsi" w:cstheme="minorHAnsi"/>
                <w:szCs w:val="28"/>
                <w:lang w:val="en-US"/>
              </w:rPr>
              <w:t>5_Himiya/8_klass/Infourok/6_kristallicheskie_reshetki_81.mp4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"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type='video/mp4;'&gt;</w:t>
            </w:r>
          </w:p>
        </w:tc>
      </w:tr>
      <w:tr w:rsidR="00042CB2" w:rsidRPr="00DA7E8D" w14:paraId="344D1988" w14:textId="77777777" w:rsidTr="00582F91">
        <w:tc>
          <w:tcPr>
            <w:tcW w:w="567" w:type="dxa"/>
            <w:vMerge w:val="restart"/>
          </w:tcPr>
          <w:p w14:paraId="36A6DA48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3A10DF23" w14:textId="77777777" w:rsidR="00042CB2" w:rsidRPr="00171750" w:rsidRDefault="00EA4DB7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Чистые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вещества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смеси</w:t>
            </w:r>
            <w:proofErr w:type="spellEnd"/>
          </w:p>
        </w:tc>
      </w:tr>
      <w:tr w:rsidR="00042CB2" w:rsidRPr="00FC36B6" w14:paraId="1E333FE7" w14:textId="77777777" w:rsidTr="00582F91">
        <w:tc>
          <w:tcPr>
            <w:tcW w:w="567" w:type="dxa"/>
            <w:vMerge/>
          </w:tcPr>
          <w:p w14:paraId="0CD94BC1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073BDA52" w14:textId="77777777"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45B4B" w:rsidRPr="00745B4B">
              <w:rPr>
                <w:rFonts w:asciiTheme="minorHAnsi" w:hAnsiTheme="minorHAnsi" w:cstheme="minorHAnsi"/>
                <w:szCs w:val="28"/>
                <w:lang w:val="en-US"/>
              </w:rPr>
              <w:t>5_Himiya/8_klass/Infourok/7_chistye_veshhestva_i_smesi_himiya_8_klass_24_infourok1.mp4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A4DB7" w14:paraId="6B53D4F1" w14:textId="77777777" w:rsidTr="00582F91">
        <w:tc>
          <w:tcPr>
            <w:tcW w:w="567" w:type="dxa"/>
            <w:vMerge w:val="restart"/>
          </w:tcPr>
          <w:p w14:paraId="2F2738AA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0EB5B0FF" w14:textId="77777777" w:rsidR="00042CB2" w:rsidRPr="00E828D7" w:rsidRDefault="00EA4DB7" w:rsidP="002C65DE">
            <w:pPr>
              <w:rPr>
                <w:rFonts w:asciiTheme="minorHAnsi" w:hAnsiTheme="minorHAnsi" w:cstheme="minorHAnsi"/>
                <w:szCs w:val="28"/>
              </w:rPr>
            </w:pPr>
            <w:r w:rsidRPr="00E828D7">
              <w:rPr>
                <w:rFonts w:asciiTheme="minorHAnsi" w:hAnsiTheme="minorHAnsi" w:cstheme="minorHAnsi"/>
                <w:szCs w:val="28"/>
              </w:rPr>
              <w:t>Массовая и объёмная доли компонентов в смеси</w:t>
            </w:r>
          </w:p>
        </w:tc>
      </w:tr>
      <w:tr w:rsidR="00042CB2" w:rsidRPr="00FC36B6" w14:paraId="2F8F680C" w14:textId="77777777" w:rsidTr="00582F91">
        <w:tc>
          <w:tcPr>
            <w:tcW w:w="567" w:type="dxa"/>
            <w:vMerge/>
          </w:tcPr>
          <w:p w14:paraId="0A1D0522" w14:textId="77777777" w:rsidR="00042CB2" w:rsidRPr="00EA4DB7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165AAC44" w14:textId="77777777"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45B4B" w:rsidRPr="00745B4B">
              <w:rPr>
                <w:rFonts w:asciiTheme="minorHAnsi" w:hAnsiTheme="minorHAnsi" w:cstheme="minorHAnsi"/>
                <w:szCs w:val="28"/>
                <w:lang w:val="en-US"/>
              </w:rPr>
              <w:t>5_Himiya/8_klass/Infourok/8_massovaya_i_objomnaya_doli_komponentov_v_smesi_81.mp4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A4DB7" w14:paraId="0F54F1CB" w14:textId="77777777" w:rsidTr="00582F91">
        <w:tc>
          <w:tcPr>
            <w:tcW w:w="567" w:type="dxa"/>
            <w:vMerge w:val="restart"/>
          </w:tcPr>
          <w:p w14:paraId="2B9768CE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6A9C7582" w14:textId="77777777" w:rsidR="00042CB2" w:rsidRPr="00E828D7" w:rsidRDefault="00EA4DB7" w:rsidP="002C65DE">
            <w:pPr>
              <w:rPr>
                <w:rFonts w:asciiTheme="minorHAnsi" w:hAnsiTheme="minorHAnsi" w:cstheme="minorHAnsi"/>
                <w:szCs w:val="28"/>
              </w:rPr>
            </w:pPr>
            <w:r w:rsidRPr="00E828D7">
              <w:rPr>
                <w:rFonts w:asciiTheme="minorHAnsi" w:hAnsiTheme="minorHAnsi" w:cstheme="minorHAnsi"/>
                <w:szCs w:val="28"/>
              </w:rPr>
              <w:t>Вычисление массы растворённого вещества и растворителя</w:t>
            </w:r>
          </w:p>
        </w:tc>
      </w:tr>
      <w:tr w:rsidR="00042CB2" w:rsidRPr="00FC36B6" w14:paraId="6A619CF4" w14:textId="77777777" w:rsidTr="00582F91">
        <w:tc>
          <w:tcPr>
            <w:tcW w:w="567" w:type="dxa"/>
            <w:vMerge/>
          </w:tcPr>
          <w:p w14:paraId="48CCABFF" w14:textId="77777777" w:rsidR="00042CB2" w:rsidRPr="00EA4DB7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6EEF38C4" w14:textId="77777777"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45B4B" w:rsidRPr="00745B4B">
              <w:rPr>
                <w:rFonts w:asciiTheme="minorHAnsi" w:hAnsiTheme="minorHAnsi" w:cstheme="minorHAnsi"/>
                <w:szCs w:val="28"/>
                <w:lang w:val="en-US"/>
              </w:rPr>
              <w:t>5_Himiya/8_klass/Infourok/9_vychislenie_massy_rastvorjonnogo_veshhestva_i_rastvoritelya_81.mp4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DA7E8D" w14:paraId="1C694CD7" w14:textId="77777777" w:rsidTr="00582F91">
        <w:tc>
          <w:tcPr>
            <w:tcW w:w="567" w:type="dxa"/>
            <w:vMerge w:val="restart"/>
          </w:tcPr>
          <w:p w14:paraId="3DCF3041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507B11DE" w14:textId="77777777" w:rsidR="00042CB2" w:rsidRPr="00171750" w:rsidRDefault="00EA4DB7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Приготовление раствора сахара</w:t>
            </w:r>
          </w:p>
        </w:tc>
      </w:tr>
      <w:tr w:rsidR="00042CB2" w:rsidRPr="00FC36B6" w14:paraId="769A00B0" w14:textId="77777777" w:rsidTr="00582F91">
        <w:tc>
          <w:tcPr>
            <w:tcW w:w="567" w:type="dxa"/>
            <w:vMerge/>
          </w:tcPr>
          <w:p w14:paraId="0EB589C2" w14:textId="77777777"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65728D0C" w14:textId="77777777"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45B4B" w:rsidRPr="00745B4B">
              <w:rPr>
                <w:rFonts w:asciiTheme="minorHAnsi" w:hAnsiTheme="minorHAnsi" w:cstheme="minorHAnsi"/>
                <w:szCs w:val="28"/>
                <w:lang w:val="en-US"/>
              </w:rPr>
              <w:t>5_Himiya/8_klass/Infourok/10_prigotovlenie_rastvora_sahara_81.mp4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DA7E8D" w14:paraId="7ADA5A1A" w14:textId="77777777" w:rsidTr="00582F91">
        <w:tc>
          <w:tcPr>
            <w:tcW w:w="567" w:type="dxa"/>
            <w:vMerge w:val="restart"/>
          </w:tcPr>
          <w:p w14:paraId="0D195F65" w14:textId="77777777"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216D581F" w14:textId="77777777" w:rsidR="00042CB2" w:rsidRPr="00E828D7" w:rsidRDefault="002717D3" w:rsidP="002C65DE">
            <w:pPr>
              <w:rPr>
                <w:rFonts w:asciiTheme="minorHAnsi" w:hAnsiTheme="minorHAnsi" w:cstheme="minorHAnsi"/>
                <w:szCs w:val="28"/>
              </w:rPr>
            </w:pPr>
            <w:r w:rsidRPr="00E828D7">
              <w:rPr>
                <w:rFonts w:asciiTheme="minorHAnsi" w:hAnsiTheme="minorHAnsi" w:cstheme="minorHAnsi"/>
                <w:szCs w:val="28"/>
              </w:rPr>
              <w:t>Растворение. Растворимость веществ в воде</w:t>
            </w:r>
          </w:p>
        </w:tc>
      </w:tr>
      <w:tr w:rsidR="00042CB2" w:rsidRPr="00FC36B6" w14:paraId="4F918082" w14:textId="77777777" w:rsidTr="00582F91">
        <w:tc>
          <w:tcPr>
            <w:tcW w:w="567" w:type="dxa"/>
            <w:vMerge/>
          </w:tcPr>
          <w:p w14:paraId="25BF842B" w14:textId="77777777" w:rsidR="00042CB2" w:rsidRPr="00E828D7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3F3E2EAD" w14:textId="77777777"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45B4B" w:rsidRPr="00745B4B">
              <w:rPr>
                <w:rFonts w:asciiTheme="minorHAnsi" w:hAnsiTheme="minorHAnsi" w:cstheme="minorHAnsi"/>
                <w:szCs w:val="28"/>
                <w:lang w:val="en-US"/>
              </w:rPr>
              <w:t>5_Himiya/8_klass/Infourok/11_rastvorenie_rastvorimost_veshhestv_v_vode_81.mp4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A7E8D" w14:paraId="3AB22561" w14:textId="77777777" w:rsidTr="00582F91">
        <w:tc>
          <w:tcPr>
            <w:tcW w:w="567" w:type="dxa"/>
            <w:vMerge w:val="restart"/>
          </w:tcPr>
          <w:p w14:paraId="1BFBD704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27747B7D" w14:textId="77777777" w:rsidR="008F687E" w:rsidRPr="00171750" w:rsidRDefault="002717D3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Электролитическая диссоциация</w:t>
            </w:r>
          </w:p>
        </w:tc>
      </w:tr>
      <w:tr w:rsidR="008F687E" w:rsidRPr="00FC36B6" w14:paraId="32E97D50" w14:textId="77777777" w:rsidTr="00582F91">
        <w:tc>
          <w:tcPr>
            <w:tcW w:w="567" w:type="dxa"/>
            <w:vMerge/>
          </w:tcPr>
          <w:p w14:paraId="5F50D234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3A9CF82C" w14:textId="77777777"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45B4B" w:rsidRPr="00745B4B">
              <w:rPr>
                <w:rFonts w:asciiTheme="minorHAnsi" w:hAnsiTheme="minorHAnsi" w:cstheme="minorHAnsi"/>
                <w:szCs w:val="28"/>
                <w:lang w:val="en-US"/>
              </w:rPr>
              <w:t>5_Himiya/8_klass/Infourok/12_yelektroliticheskaya_dissociaciya_81.mp4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A7E8D" w14:paraId="1E8A72DD" w14:textId="77777777" w:rsidTr="00582F91">
        <w:tc>
          <w:tcPr>
            <w:tcW w:w="567" w:type="dxa"/>
            <w:vMerge w:val="restart"/>
          </w:tcPr>
          <w:p w14:paraId="42792AEC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3D7076CD" w14:textId="77777777" w:rsidR="008F687E" w:rsidRPr="00E828D7" w:rsidRDefault="002717D3" w:rsidP="002C65DE">
            <w:pPr>
              <w:rPr>
                <w:rFonts w:asciiTheme="minorHAnsi" w:hAnsiTheme="minorHAnsi" w:cstheme="minorHAnsi"/>
                <w:szCs w:val="28"/>
              </w:rPr>
            </w:pPr>
            <w:r w:rsidRPr="00E828D7">
              <w:rPr>
                <w:rFonts w:asciiTheme="minorHAnsi" w:hAnsiTheme="minorHAnsi" w:cstheme="minorHAnsi"/>
                <w:szCs w:val="28"/>
              </w:rPr>
              <w:t>Основные положения теории электролитической диссоциации</w:t>
            </w:r>
          </w:p>
        </w:tc>
      </w:tr>
      <w:tr w:rsidR="008F687E" w:rsidRPr="00FC36B6" w14:paraId="58B2940E" w14:textId="77777777" w:rsidTr="00582F91">
        <w:tc>
          <w:tcPr>
            <w:tcW w:w="567" w:type="dxa"/>
            <w:vMerge/>
          </w:tcPr>
          <w:p w14:paraId="40653A56" w14:textId="77777777" w:rsidR="008F687E" w:rsidRPr="00E828D7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067BDBF9" w14:textId="77777777"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320B4" w:rsidRPr="007320B4">
              <w:rPr>
                <w:rFonts w:asciiTheme="minorHAnsi" w:hAnsiTheme="minorHAnsi" w:cstheme="minorHAnsi"/>
                <w:szCs w:val="28"/>
                <w:lang w:val="en-US"/>
              </w:rPr>
              <w:t>5_Himiya/8_klass/Infourok/13_osnovnye_polozheniya_teorii_yelektroliticheskoj_dissociacii_81.mp4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A7E8D" w14:paraId="14EA8550" w14:textId="77777777" w:rsidTr="00582F91">
        <w:tc>
          <w:tcPr>
            <w:tcW w:w="567" w:type="dxa"/>
            <w:vMerge w:val="restart"/>
          </w:tcPr>
          <w:p w14:paraId="55E6CA8E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1F591E4" w14:textId="77777777" w:rsidR="008F687E" w:rsidRPr="00171750" w:rsidRDefault="002717D3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Ионные уравнения</w:t>
            </w:r>
          </w:p>
        </w:tc>
      </w:tr>
      <w:tr w:rsidR="008F687E" w:rsidRPr="00FC36B6" w14:paraId="6D07D3E6" w14:textId="77777777" w:rsidTr="00582F91">
        <w:tc>
          <w:tcPr>
            <w:tcW w:w="567" w:type="dxa"/>
            <w:vMerge/>
          </w:tcPr>
          <w:p w14:paraId="04090B5C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6A056BDC" w14:textId="77777777"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320B4" w:rsidRPr="007320B4">
              <w:rPr>
                <w:rFonts w:asciiTheme="minorHAnsi" w:hAnsiTheme="minorHAnsi" w:cstheme="minorHAnsi"/>
                <w:szCs w:val="28"/>
                <w:lang w:val="en-US"/>
              </w:rPr>
              <w:t>5_Himiya/8_klass/Infourok/14_ionnye_uravneniya_81.mp4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A7E8D" w14:paraId="58F6D660" w14:textId="77777777" w:rsidTr="00582F91">
        <w:tc>
          <w:tcPr>
            <w:tcW w:w="567" w:type="dxa"/>
            <w:vMerge w:val="restart"/>
          </w:tcPr>
          <w:p w14:paraId="60591DDB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55DB4BC6" w14:textId="77777777" w:rsidR="008F687E" w:rsidRPr="00171750" w:rsidRDefault="002717D3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Основания, их классификация</w:t>
            </w:r>
          </w:p>
        </w:tc>
      </w:tr>
      <w:tr w:rsidR="008F687E" w:rsidRPr="00FC36B6" w14:paraId="4E259B19" w14:textId="77777777" w:rsidTr="00582F91">
        <w:tc>
          <w:tcPr>
            <w:tcW w:w="567" w:type="dxa"/>
            <w:vMerge/>
          </w:tcPr>
          <w:p w14:paraId="108B0CDA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4178B0DB" w14:textId="77777777"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320B4" w:rsidRPr="007320B4">
              <w:rPr>
                <w:rFonts w:asciiTheme="minorHAnsi" w:hAnsiTheme="minorHAnsi" w:cstheme="minorHAnsi"/>
                <w:szCs w:val="28"/>
                <w:lang w:val="en-US"/>
              </w:rPr>
              <w:t>5_Himiya/8_klass/Infourok/15_osnovaniya_ih_klassifikaciya_81.mp4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A7E8D" w14:paraId="0E31B3C9" w14:textId="77777777" w:rsidTr="00582F91">
        <w:tc>
          <w:tcPr>
            <w:tcW w:w="567" w:type="dxa"/>
            <w:vMerge w:val="restart"/>
          </w:tcPr>
          <w:p w14:paraId="13BBEA3F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2B163666" w14:textId="77777777" w:rsidR="008F687E" w:rsidRPr="00171750" w:rsidRDefault="002717D3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Типичные реакции оснований</w:t>
            </w:r>
          </w:p>
        </w:tc>
      </w:tr>
      <w:tr w:rsidR="008F687E" w:rsidRPr="00FC36B6" w14:paraId="736D1496" w14:textId="77777777" w:rsidTr="00582F91">
        <w:tc>
          <w:tcPr>
            <w:tcW w:w="567" w:type="dxa"/>
            <w:vMerge/>
          </w:tcPr>
          <w:p w14:paraId="23CAD97F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3806AECF" w14:textId="77777777"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320B4" w:rsidRPr="007320B4">
              <w:rPr>
                <w:rFonts w:asciiTheme="minorHAnsi" w:hAnsiTheme="minorHAnsi" w:cstheme="minorHAnsi"/>
                <w:szCs w:val="28"/>
                <w:lang w:val="en-US"/>
              </w:rPr>
              <w:t>5_Himiya/8_klass/Infourok/16_tipichnye_reakcii_osnovanij_81.mp4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2717D3" w14:paraId="0B329395" w14:textId="77777777" w:rsidTr="00582F91">
        <w:tc>
          <w:tcPr>
            <w:tcW w:w="567" w:type="dxa"/>
            <w:vMerge w:val="restart"/>
          </w:tcPr>
          <w:p w14:paraId="3ABBB315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4DD1F862" w14:textId="77777777" w:rsidR="008F687E" w:rsidRPr="00E828D7" w:rsidRDefault="002717D3" w:rsidP="002C65DE">
            <w:pPr>
              <w:rPr>
                <w:rFonts w:asciiTheme="minorHAnsi" w:hAnsiTheme="minorHAnsi" w:cstheme="minorHAnsi"/>
                <w:szCs w:val="28"/>
              </w:rPr>
            </w:pPr>
            <w:r w:rsidRPr="00E828D7">
              <w:rPr>
                <w:rFonts w:asciiTheme="minorHAnsi" w:hAnsiTheme="minorHAnsi" w:cstheme="minorHAnsi"/>
                <w:szCs w:val="28"/>
              </w:rPr>
              <w:t>Типичные реакции основных и кислотных оксидов</w:t>
            </w:r>
          </w:p>
        </w:tc>
      </w:tr>
      <w:tr w:rsidR="008F687E" w:rsidRPr="00FC36B6" w14:paraId="1647B54C" w14:textId="77777777" w:rsidTr="00582F91">
        <w:tc>
          <w:tcPr>
            <w:tcW w:w="567" w:type="dxa"/>
            <w:vMerge/>
          </w:tcPr>
          <w:p w14:paraId="2E5475A6" w14:textId="77777777" w:rsidR="008F687E" w:rsidRPr="002717D3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793235D2" w14:textId="77777777"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320B4" w:rsidRPr="007320B4">
              <w:rPr>
                <w:rFonts w:asciiTheme="minorHAnsi" w:hAnsiTheme="minorHAnsi" w:cstheme="minorHAnsi"/>
                <w:szCs w:val="28"/>
                <w:lang w:val="en-US"/>
              </w:rPr>
              <w:t>5_Himiya/8_klass/Infourok/17_tipichnye_reakcii_osnovnyh_i_kislotnyh_oksidov_81.mp4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A7E8D" w14:paraId="4EED2999" w14:textId="77777777" w:rsidTr="00582F91">
        <w:tc>
          <w:tcPr>
            <w:tcW w:w="567" w:type="dxa"/>
            <w:vMerge w:val="restart"/>
          </w:tcPr>
          <w:p w14:paraId="5802EFC3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03B4ECCD" w14:textId="77777777" w:rsidR="008F687E" w:rsidRPr="00171750" w:rsidRDefault="002717D3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Cоли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,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их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классификация</w:t>
            </w:r>
            <w:proofErr w:type="spellEnd"/>
          </w:p>
        </w:tc>
      </w:tr>
      <w:tr w:rsidR="008F687E" w:rsidRPr="00FC36B6" w14:paraId="41DCBFE2" w14:textId="77777777" w:rsidTr="00582F91">
        <w:tc>
          <w:tcPr>
            <w:tcW w:w="567" w:type="dxa"/>
            <w:vMerge/>
          </w:tcPr>
          <w:p w14:paraId="7B61A41A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6BE16B42" w14:textId="77777777"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320B4" w:rsidRPr="007320B4">
              <w:rPr>
                <w:rFonts w:asciiTheme="minorHAnsi" w:hAnsiTheme="minorHAnsi" w:cstheme="minorHAnsi"/>
                <w:szCs w:val="28"/>
                <w:lang w:val="en-US"/>
              </w:rPr>
              <w:t>5_Himiya/8_klass/Infourok/18_coli_ih_klassifikaciya_81.mp4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A7E8D" w14:paraId="7C0B9C77" w14:textId="77777777" w:rsidTr="00582F91">
        <w:tc>
          <w:tcPr>
            <w:tcW w:w="567" w:type="dxa"/>
            <w:vMerge w:val="restart"/>
          </w:tcPr>
          <w:p w14:paraId="4CBA1326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197D6EAD" w14:textId="77777777" w:rsidR="008F687E" w:rsidRPr="00171750" w:rsidRDefault="002717D3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Типичные реакции средних солей</w:t>
            </w:r>
          </w:p>
        </w:tc>
      </w:tr>
      <w:tr w:rsidR="008F687E" w:rsidRPr="00FC36B6" w14:paraId="28B2B3DA" w14:textId="77777777" w:rsidTr="00582F91">
        <w:tc>
          <w:tcPr>
            <w:tcW w:w="567" w:type="dxa"/>
            <w:vMerge/>
          </w:tcPr>
          <w:p w14:paraId="647E7538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6263C613" w14:textId="77777777"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320B4" w:rsidRPr="007320B4">
              <w:rPr>
                <w:rFonts w:asciiTheme="minorHAnsi" w:hAnsiTheme="minorHAnsi" w:cstheme="minorHAnsi"/>
                <w:szCs w:val="28"/>
                <w:lang w:val="en-US"/>
              </w:rPr>
              <w:t>5_Himiya/8_klass/Infourok/19_tipichnye_reakcii_srednih_solej_81.mp4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A7E8D" w14:paraId="5CDCB304" w14:textId="77777777" w:rsidTr="00582F91">
        <w:tc>
          <w:tcPr>
            <w:tcW w:w="567" w:type="dxa"/>
            <w:vMerge w:val="restart"/>
          </w:tcPr>
          <w:p w14:paraId="6AAA69B7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26A6822D" w14:textId="77777777" w:rsidR="008F687E" w:rsidRPr="00E828D7" w:rsidRDefault="002717D3" w:rsidP="002C65DE">
            <w:pPr>
              <w:rPr>
                <w:rFonts w:asciiTheme="minorHAnsi" w:hAnsiTheme="minorHAnsi" w:cstheme="minorHAnsi"/>
                <w:szCs w:val="28"/>
              </w:rPr>
            </w:pPr>
            <w:r w:rsidRPr="00E828D7">
              <w:rPr>
                <w:rFonts w:asciiTheme="minorHAnsi" w:hAnsiTheme="minorHAnsi" w:cstheme="minorHAnsi"/>
                <w:szCs w:val="28"/>
              </w:rPr>
              <w:t>Генетическая связь между классами веществ</w:t>
            </w:r>
          </w:p>
        </w:tc>
      </w:tr>
      <w:tr w:rsidR="008F687E" w:rsidRPr="00FC36B6" w14:paraId="4C408230" w14:textId="77777777" w:rsidTr="00582F91">
        <w:tc>
          <w:tcPr>
            <w:tcW w:w="567" w:type="dxa"/>
            <w:vMerge/>
          </w:tcPr>
          <w:p w14:paraId="19CC82E9" w14:textId="77777777" w:rsidR="008F687E" w:rsidRPr="00E828D7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601" w:type="dxa"/>
            <w:shd w:val="clear" w:color="auto" w:fill="85DFFF"/>
          </w:tcPr>
          <w:p w14:paraId="55C6F20B" w14:textId="77777777"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320B4" w:rsidRPr="007320B4">
              <w:rPr>
                <w:rFonts w:asciiTheme="minorHAnsi" w:hAnsiTheme="minorHAnsi" w:cstheme="minorHAnsi"/>
                <w:szCs w:val="28"/>
                <w:lang w:val="en-US"/>
              </w:rPr>
              <w:t>5_Himiya/8_klass/Infourok/20_geneticheskaya_svyaz_mezhdu_klassami_veshhestv_81.mp4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A7E8D" w14:paraId="19624EAE" w14:textId="77777777" w:rsidTr="00582F91">
        <w:tc>
          <w:tcPr>
            <w:tcW w:w="567" w:type="dxa"/>
            <w:vMerge w:val="restart"/>
          </w:tcPr>
          <w:p w14:paraId="61CF3E62" w14:textId="77777777"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</w:tcPr>
          <w:p w14:paraId="6699125C" w14:textId="77777777" w:rsidR="008F687E" w:rsidRPr="00171750" w:rsidRDefault="002717D3" w:rsidP="002C65DE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Окислительно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восстановительные</w:t>
            </w:r>
            <w:proofErr w:type="spellEnd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2C65DE">
              <w:rPr>
                <w:rFonts w:asciiTheme="minorHAnsi" w:hAnsiTheme="minorHAnsi" w:cstheme="minorHAnsi"/>
                <w:szCs w:val="28"/>
                <w:lang w:val="en-US"/>
              </w:rPr>
              <w:t>реакции</w:t>
            </w:r>
            <w:proofErr w:type="spellEnd"/>
          </w:p>
        </w:tc>
      </w:tr>
      <w:tr w:rsidR="008F687E" w:rsidRPr="00FC36B6" w14:paraId="39A1306B" w14:textId="77777777" w:rsidTr="00582F91">
        <w:tc>
          <w:tcPr>
            <w:tcW w:w="567" w:type="dxa"/>
            <w:vMerge/>
          </w:tcPr>
          <w:p w14:paraId="6B713B54" w14:textId="77777777"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601" w:type="dxa"/>
            <w:shd w:val="clear" w:color="auto" w:fill="85DFFF"/>
          </w:tcPr>
          <w:p w14:paraId="71FE08B6" w14:textId="77777777"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320B4" w:rsidRPr="007320B4">
              <w:rPr>
                <w:rFonts w:asciiTheme="minorHAnsi" w:hAnsiTheme="minorHAnsi" w:cstheme="minorHAnsi"/>
                <w:szCs w:val="28"/>
                <w:lang w:val="en-US"/>
              </w:rPr>
              <w:t>5_Himiya/8_klass/Infourok/21_okislitelno_vosstanovitelnye_reakcii_81.mp4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</w:tbl>
    <w:p w14:paraId="77CB4DE9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94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F6"/>
    <w:rsid w:val="00030E4A"/>
    <w:rsid w:val="00042CB2"/>
    <w:rsid w:val="0009601A"/>
    <w:rsid w:val="00102F0D"/>
    <w:rsid w:val="00171750"/>
    <w:rsid w:val="0024149E"/>
    <w:rsid w:val="002717D3"/>
    <w:rsid w:val="002B36D7"/>
    <w:rsid w:val="002C65DE"/>
    <w:rsid w:val="002E46E8"/>
    <w:rsid w:val="003568EA"/>
    <w:rsid w:val="003C260E"/>
    <w:rsid w:val="004E528F"/>
    <w:rsid w:val="00582F91"/>
    <w:rsid w:val="006507A9"/>
    <w:rsid w:val="0066240D"/>
    <w:rsid w:val="006D4F80"/>
    <w:rsid w:val="006E6263"/>
    <w:rsid w:val="007320B4"/>
    <w:rsid w:val="00745B4B"/>
    <w:rsid w:val="007A4C9D"/>
    <w:rsid w:val="00893D5A"/>
    <w:rsid w:val="008E540D"/>
    <w:rsid w:val="008F687E"/>
    <w:rsid w:val="008F6FED"/>
    <w:rsid w:val="00935FB0"/>
    <w:rsid w:val="00956362"/>
    <w:rsid w:val="00991417"/>
    <w:rsid w:val="00A54261"/>
    <w:rsid w:val="00A830C2"/>
    <w:rsid w:val="00B30CC8"/>
    <w:rsid w:val="00B367D3"/>
    <w:rsid w:val="00B55724"/>
    <w:rsid w:val="00B71631"/>
    <w:rsid w:val="00C62DF6"/>
    <w:rsid w:val="00C76DD0"/>
    <w:rsid w:val="00CA249E"/>
    <w:rsid w:val="00D76C35"/>
    <w:rsid w:val="00DA7E8D"/>
    <w:rsid w:val="00DD3E0A"/>
    <w:rsid w:val="00DE1C66"/>
    <w:rsid w:val="00E3281E"/>
    <w:rsid w:val="00E828D7"/>
    <w:rsid w:val="00E914CC"/>
    <w:rsid w:val="00EA4DB7"/>
    <w:rsid w:val="00EB1008"/>
    <w:rsid w:val="00F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0B73"/>
  <w15:docId w15:val="{0899C69B-5A90-40AC-84BF-0E48E6BF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mbch0hE8lo&amp;list=PLvtJKssE5Nrhr0ibD7Zo5TFW0602KDTq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9</cp:revision>
  <dcterms:created xsi:type="dcterms:W3CDTF">2017-12-28T16:55:00Z</dcterms:created>
  <dcterms:modified xsi:type="dcterms:W3CDTF">2026-04-07T10:22:00Z</dcterms:modified>
</cp:coreProperties>
</file>