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6413" w14:textId="0A1749AC" w:rsidR="00166549" w:rsidRPr="0047599A" w:rsidRDefault="00E3137D" w:rsidP="00166549">
      <w:pPr>
        <w:spacing w:after="240"/>
        <w:ind w:firstLine="0"/>
        <w:jc w:val="center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fldChar w:fldCharType="begin"/>
      </w:r>
      <w:r>
        <w:rPr>
          <w:b/>
          <w:bCs/>
          <w:sz w:val="24"/>
          <w:szCs w:val="20"/>
        </w:rPr>
        <w:instrText>HYPERLINK "https://sdo5.nou.spb.ru/mod/book/view.php?id=24506"</w:instrText>
      </w:r>
      <w:r>
        <w:rPr>
          <w:b/>
          <w:bCs/>
          <w:sz w:val="24"/>
          <w:szCs w:val="20"/>
        </w:rPr>
      </w:r>
      <w:r>
        <w:rPr>
          <w:b/>
          <w:bCs/>
          <w:sz w:val="24"/>
          <w:szCs w:val="20"/>
        </w:rPr>
        <w:fldChar w:fldCharType="separate"/>
      </w:r>
      <w:r w:rsidR="006B0AE4" w:rsidRPr="00E3137D">
        <w:rPr>
          <w:rStyle w:val="a4"/>
          <w:b/>
          <w:bCs/>
          <w:sz w:val="24"/>
          <w:szCs w:val="20"/>
        </w:rPr>
        <w:t>МИФО</w:t>
      </w:r>
      <w:r w:rsidR="006B0AE4" w:rsidRPr="00E3137D">
        <w:rPr>
          <w:rStyle w:val="a4"/>
          <w:b/>
          <w:bCs/>
          <w:sz w:val="24"/>
          <w:szCs w:val="20"/>
        </w:rPr>
        <w:t>Л</w:t>
      </w:r>
      <w:r w:rsidR="006B0AE4" w:rsidRPr="00E3137D">
        <w:rPr>
          <w:rStyle w:val="a4"/>
          <w:b/>
          <w:bCs/>
          <w:sz w:val="24"/>
          <w:szCs w:val="20"/>
        </w:rPr>
        <w:t>ОГИЯ</w:t>
      </w:r>
      <w:r>
        <w:rPr>
          <w:b/>
          <w:bCs/>
          <w:sz w:val="24"/>
          <w:szCs w:val="20"/>
        </w:rPr>
        <w:fldChar w:fldCharType="end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6520"/>
        <w:gridCol w:w="3119"/>
        <w:gridCol w:w="702"/>
      </w:tblGrid>
      <w:tr w:rsidR="00166549" w:rsidRPr="00772FB3" w14:paraId="4497DC2D" w14:textId="6BCA24E7" w:rsidTr="00FD6FD6">
        <w:tc>
          <w:tcPr>
            <w:tcW w:w="196" w:type="pct"/>
            <w:vAlign w:val="center"/>
          </w:tcPr>
          <w:p w14:paraId="0DCFF73C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№,</w:t>
            </w:r>
          </w:p>
          <w:p w14:paraId="7E4C7376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п/п</w:t>
            </w:r>
          </w:p>
        </w:tc>
        <w:tc>
          <w:tcPr>
            <w:tcW w:w="3029" w:type="pct"/>
            <w:vAlign w:val="center"/>
          </w:tcPr>
          <w:p w14:paraId="55F67EAF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Автор. Название</w:t>
            </w:r>
          </w:p>
        </w:tc>
        <w:tc>
          <w:tcPr>
            <w:tcW w:w="1449" w:type="pct"/>
            <w:vAlign w:val="center"/>
          </w:tcPr>
          <w:p w14:paraId="6C66F37C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Ссылка для загрузки</w:t>
            </w:r>
          </w:p>
        </w:tc>
        <w:tc>
          <w:tcPr>
            <w:tcW w:w="326" w:type="pct"/>
            <w:vAlign w:val="center"/>
          </w:tcPr>
          <w:p w14:paraId="44F6A4DC" w14:textId="6C435862" w:rsidR="00166549" w:rsidRPr="00772FB3" w:rsidRDefault="00166549" w:rsidP="00772FB3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Класс</w:t>
            </w:r>
          </w:p>
        </w:tc>
      </w:tr>
      <w:tr w:rsidR="00361BDE" w:rsidRPr="00AE530E" w14:paraId="2D0F591C" w14:textId="77777777" w:rsidTr="00CB3EAA">
        <w:tc>
          <w:tcPr>
            <w:tcW w:w="5000" w:type="pct"/>
            <w:gridSpan w:val="4"/>
          </w:tcPr>
          <w:p w14:paraId="3DBA3EFE" w14:textId="77777777" w:rsidR="00361BDE" w:rsidRPr="00AE530E" w:rsidRDefault="00361BDE" w:rsidP="00CB3EAA">
            <w:pPr>
              <w:spacing w:before="40" w:after="40"/>
              <w:ind w:left="-57" w:right="-57" w:firstLine="0"/>
              <w:jc w:val="center"/>
              <w:rPr>
                <w:rFonts w:ascii="Calibri" w:hAnsi="Calibri" w:cstheme="minorHAnsi"/>
                <w:b/>
                <w:bCs/>
                <w:sz w:val="24"/>
                <w:szCs w:val="20"/>
              </w:rPr>
            </w:pPr>
            <w:r w:rsidRPr="00AE530E">
              <w:rPr>
                <w:rFonts w:ascii="Calibri" w:hAnsi="Calibri" w:cstheme="minorHAnsi"/>
                <w:b/>
                <w:bCs/>
                <w:sz w:val="24"/>
                <w:szCs w:val="20"/>
              </w:rPr>
              <w:t>Мифы Древней Греции</w:t>
            </w:r>
          </w:p>
        </w:tc>
      </w:tr>
      <w:tr w:rsidR="00361BDE" w:rsidRPr="00101C19" w14:paraId="290FCF94" w14:textId="77777777" w:rsidTr="00CB3EAA">
        <w:tc>
          <w:tcPr>
            <w:tcW w:w="196" w:type="pct"/>
          </w:tcPr>
          <w:p w14:paraId="40DA61E9" w14:textId="77777777" w:rsidR="00361BDE" w:rsidRPr="00101C19" w:rsidRDefault="00361BDE" w:rsidP="00CB3EA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14EB0036" w14:textId="77777777" w:rsidR="00361BDE" w:rsidRPr="00953385" w:rsidRDefault="00361BDE" w:rsidP="00CB3EAA">
            <w:pPr>
              <w:ind w:left="-57" w:right="-57" w:firstLine="0"/>
              <w:jc w:val="left"/>
              <w:rPr>
                <w:rFonts w:ascii="Calibri" w:hAnsi="Calibri" w:cstheme="minorHAnsi"/>
                <w:sz w:val="22"/>
                <w:szCs w:val="18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Мифы древней Греции. Отличие мифа от сказки</w:t>
            </w:r>
          </w:p>
        </w:tc>
        <w:tc>
          <w:tcPr>
            <w:tcW w:w="1449" w:type="pct"/>
          </w:tcPr>
          <w:p w14:paraId="1673E5EC" w14:textId="77777777" w:rsidR="00361BDE" w:rsidRPr="00AE530E" w:rsidRDefault="00361BDE" w:rsidP="00CB3EA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E530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AE530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AE530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src="https://video.ext.spb.ru/1_Sshdo_shkola/3_Literatura/6_klass/InternetUrok/17_mify_drevnej_grecii_otlichie_mifa_ot_skazki_6.mp4 " type='video/mp4;'&gt;</w:t>
            </w:r>
          </w:p>
        </w:tc>
        <w:tc>
          <w:tcPr>
            <w:tcW w:w="326" w:type="pct"/>
            <w:vAlign w:val="center"/>
          </w:tcPr>
          <w:p w14:paraId="77483B17" w14:textId="77777777" w:rsidR="00361BDE" w:rsidRPr="00A135B6" w:rsidRDefault="00361BDE" w:rsidP="00CB3EAA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361BDE" w:rsidRPr="00101C19" w14:paraId="4FABC829" w14:textId="77777777" w:rsidTr="00CB3EAA">
        <w:tc>
          <w:tcPr>
            <w:tcW w:w="196" w:type="pct"/>
          </w:tcPr>
          <w:p w14:paraId="5E9B1BBC" w14:textId="77777777" w:rsidR="00361BDE" w:rsidRPr="00101C19" w:rsidRDefault="00361BDE" w:rsidP="00CB3EA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7F83D342" w14:textId="77777777" w:rsidR="00361BDE" w:rsidRPr="00953385" w:rsidRDefault="00361BDE" w:rsidP="00CB3EAA">
            <w:pPr>
              <w:ind w:left="-57" w:right="-57" w:firstLine="0"/>
              <w:jc w:val="left"/>
              <w:rPr>
                <w:rFonts w:ascii="Calibri" w:hAnsi="Calibri" w:cstheme="minorHAnsi"/>
                <w:sz w:val="22"/>
                <w:szCs w:val="18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Мифы древней Греции. Отличие мифа от сказки. Подвиги Геракла. Скотный двор</w:t>
            </w:r>
          </w:p>
        </w:tc>
        <w:tc>
          <w:tcPr>
            <w:tcW w:w="1449" w:type="pct"/>
          </w:tcPr>
          <w:p w14:paraId="7F4C949E" w14:textId="77777777" w:rsidR="00361BDE" w:rsidRPr="00E637ED" w:rsidRDefault="00361BDE" w:rsidP="00CB3EA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637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637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637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src="https://video.ext.spb.ru/1_Sshdo_shkola/3_Literatura/6_klass/InternetUrok/18_podvigi_gerakla_skotnyj_dvor_carya_avgiya_6.mp4 " type='video/mp4;'&gt;</w:t>
            </w:r>
          </w:p>
        </w:tc>
        <w:tc>
          <w:tcPr>
            <w:tcW w:w="326" w:type="pct"/>
            <w:vAlign w:val="center"/>
          </w:tcPr>
          <w:p w14:paraId="37EE652A" w14:textId="77777777" w:rsidR="00361BDE" w:rsidRPr="00A135B6" w:rsidRDefault="00361BDE" w:rsidP="00CB3EAA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361BDE" w:rsidRPr="00101C19" w14:paraId="145CE98E" w14:textId="77777777" w:rsidTr="00CB3EAA">
        <w:tc>
          <w:tcPr>
            <w:tcW w:w="196" w:type="pct"/>
          </w:tcPr>
          <w:p w14:paraId="0C2AA6D0" w14:textId="77777777" w:rsidR="00361BDE" w:rsidRPr="00101C19" w:rsidRDefault="00361BDE" w:rsidP="00CB3EA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5B4E2BD7" w14:textId="77777777" w:rsidR="00361BDE" w:rsidRPr="00953385" w:rsidRDefault="00361BDE" w:rsidP="00CB3EAA">
            <w:pPr>
              <w:ind w:left="-57" w:right="-57" w:firstLine="0"/>
              <w:jc w:val="left"/>
              <w:rPr>
                <w:rFonts w:ascii="Calibri" w:hAnsi="Calibri" w:cstheme="minorHAnsi"/>
                <w:sz w:val="22"/>
                <w:szCs w:val="18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 xml:space="preserve">Подвиги Геракла. Яблоки </w:t>
            </w:r>
            <w:proofErr w:type="spellStart"/>
            <w:r w:rsidRPr="003C42A7">
              <w:rPr>
                <w:rFonts w:asciiTheme="minorHAnsi" w:hAnsiTheme="minorHAnsi" w:cstheme="minorHAnsi"/>
                <w:sz w:val="22"/>
              </w:rPr>
              <w:t>Геспарид</w:t>
            </w:r>
            <w:proofErr w:type="spellEnd"/>
          </w:p>
        </w:tc>
        <w:tc>
          <w:tcPr>
            <w:tcW w:w="1449" w:type="pct"/>
          </w:tcPr>
          <w:p w14:paraId="60F4AC5F" w14:textId="77777777" w:rsidR="00361BDE" w:rsidRPr="00840AEE" w:rsidRDefault="00361BDE" w:rsidP="00CB3EA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src="https://video.ext.spb.ru/1_Sshdo_shkola/3_Literatura/6_klass/InternetUrok/19_podvigi_gerakla_yabloki_gesperid_6.mp4 " type='video/mp4;'&gt;</w:t>
            </w:r>
          </w:p>
        </w:tc>
        <w:tc>
          <w:tcPr>
            <w:tcW w:w="326" w:type="pct"/>
            <w:vAlign w:val="center"/>
          </w:tcPr>
          <w:p w14:paraId="2585AD7A" w14:textId="77777777" w:rsidR="00361BDE" w:rsidRPr="00A135B6" w:rsidRDefault="00361BDE" w:rsidP="00CB3EAA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772FB3" w:rsidRPr="00101C19" w14:paraId="742B10F9" w14:textId="451F57F9" w:rsidTr="00772FB3">
        <w:tc>
          <w:tcPr>
            <w:tcW w:w="5000" w:type="pct"/>
            <w:gridSpan w:val="4"/>
          </w:tcPr>
          <w:p w14:paraId="5E7ED34E" w14:textId="2F28C59F" w:rsidR="00772FB3" w:rsidRPr="00101C19" w:rsidRDefault="00344AC7" w:rsidP="00985A05">
            <w:pPr>
              <w:spacing w:before="40" w:after="40"/>
              <w:ind w:left="-57" w:right="-57" w:firstLine="0"/>
              <w:jc w:val="center"/>
              <w:rPr>
                <w:rFonts w:ascii="Calibri" w:hAnsi="Calibri" w:cstheme="minorHAnsi"/>
                <w:b/>
                <w:bCs/>
                <w:sz w:val="24"/>
                <w:szCs w:val="20"/>
              </w:rPr>
            </w:pPr>
            <w:r>
              <w:rPr>
                <w:rFonts w:ascii="Calibri" w:hAnsi="Calibri" w:cstheme="minorHAnsi"/>
                <w:b/>
                <w:bCs/>
                <w:sz w:val="24"/>
                <w:szCs w:val="20"/>
              </w:rPr>
              <w:t>Мифы народов России</w:t>
            </w:r>
          </w:p>
        </w:tc>
      </w:tr>
      <w:tr w:rsidR="00166549" w:rsidRPr="00101C19" w14:paraId="46966130" w14:textId="427D4E19" w:rsidTr="00FE73EA">
        <w:tc>
          <w:tcPr>
            <w:tcW w:w="196" w:type="pct"/>
          </w:tcPr>
          <w:p w14:paraId="65C3223E" w14:textId="77777777" w:rsidR="00166549" w:rsidRPr="00101C19" w:rsidRDefault="00166549" w:rsidP="00BA4727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0A059418" w14:textId="6191B676" w:rsidR="00166549" w:rsidRPr="00953385" w:rsidRDefault="00C067AA" w:rsidP="00C2315B">
            <w:pPr>
              <w:ind w:left="-57" w:right="-57" w:firstLine="0"/>
              <w:jc w:val="left"/>
              <w:rPr>
                <w:rFonts w:ascii="Calibri" w:hAnsi="Calibri" w:cstheme="minorHAnsi"/>
                <w:sz w:val="22"/>
                <w:szCs w:val="18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Восприятие мира нашими предками. Сотворение земли в мифах разных народов</w:t>
            </w:r>
          </w:p>
        </w:tc>
        <w:tc>
          <w:tcPr>
            <w:tcW w:w="1449" w:type="pct"/>
          </w:tcPr>
          <w:p w14:paraId="130F21F5" w14:textId="7B4E8121" w:rsidR="00166549" w:rsidRPr="00101C19" w:rsidRDefault="00C067AA" w:rsidP="00C2315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533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533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533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src="http://video.ext.spb.ru/1_Sshdo_shkola/3_Literatura/5_klass/InternetUrok/3_vospriyatie_mira_nashimi_predkami_sotvorenie_zemli_v_mifah_raznyh_narodov_5.mp4" type='video/mp4;'&gt;</w:t>
            </w:r>
          </w:p>
        </w:tc>
        <w:tc>
          <w:tcPr>
            <w:tcW w:w="326" w:type="pct"/>
            <w:vAlign w:val="center"/>
          </w:tcPr>
          <w:p w14:paraId="5C29EB19" w14:textId="0DBCC740" w:rsidR="00166549" w:rsidRPr="00A135B6" w:rsidRDefault="00C067AA" w:rsidP="00FE73EA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344AC7" w:rsidRPr="00101C19" w14:paraId="7E7062C4" w14:textId="77777777" w:rsidTr="00FE73EA">
        <w:tc>
          <w:tcPr>
            <w:tcW w:w="196" w:type="pct"/>
          </w:tcPr>
          <w:p w14:paraId="6B30F821" w14:textId="77777777" w:rsidR="00344AC7" w:rsidRPr="00101C19" w:rsidRDefault="00344AC7" w:rsidP="00344AC7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50ABE793" w14:textId="5D5FA23E" w:rsidR="00344AC7" w:rsidRPr="00D02BC4" w:rsidRDefault="00344AC7" w:rsidP="00344AC7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D02BC4">
              <w:rPr>
                <w:rFonts w:asciiTheme="minorHAnsi" w:hAnsiTheme="minorHAnsi" w:cstheme="minorHAnsi"/>
                <w:sz w:val="22"/>
                <w:szCs w:val="18"/>
              </w:rPr>
              <w:t>Детство человечества: что такое миф. Боги и герои</w:t>
            </w:r>
          </w:p>
        </w:tc>
        <w:tc>
          <w:tcPr>
            <w:tcW w:w="1449" w:type="pct"/>
          </w:tcPr>
          <w:p w14:paraId="6DDFC74B" w14:textId="38E00807" w:rsidR="00344AC7" w:rsidRPr="00D02BC4" w:rsidRDefault="00344AC7" w:rsidP="00344AC7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02BC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D02BC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D02BC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src="http://video.ext.spb.ru/1_Sshdo_shkola/3_Literatura/5_klass/InternetUrok/2_detstvo_chelovechestva_chto_takoe_mif_bogi_i_geroi_5.mp4" type='video/mp4;'&gt;</w:t>
            </w:r>
          </w:p>
        </w:tc>
        <w:tc>
          <w:tcPr>
            <w:tcW w:w="326" w:type="pct"/>
            <w:vAlign w:val="center"/>
          </w:tcPr>
          <w:p w14:paraId="3CED80BB" w14:textId="05A0D6C7" w:rsidR="00344AC7" w:rsidRPr="00A135B6" w:rsidRDefault="00344AC7" w:rsidP="00344AC7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A135B6"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361BDE" w:rsidRPr="00361BDE" w14:paraId="4CBE2D0C" w14:textId="77777777" w:rsidTr="00361BDE">
        <w:tc>
          <w:tcPr>
            <w:tcW w:w="5000" w:type="pct"/>
            <w:gridSpan w:val="4"/>
          </w:tcPr>
          <w:p w14:paraId="38D133D4" w14:textId="49111E40" w:rsidR="00361BDE" w:rsidRPr="00361BDE" w:rsidRDefault="00361BDE" w:rsidP="00361BDE">
            <w:pPr>
              <w:spacing w:before="40" w:after="40"/>
              <w:ind w:left="-57" w:right="-57" w:firstLine="0"/>
              <w:jc w:val="center"/>
              <w:rPr>
                <w:rFonts w:ascii="Calibri" w:hAnsi="Calibri" w:cstheme="minorHAnsi"/>
                <w:b/>
                <w:bCs/>
                <w:sz w:val="24"/>
                <w:szCs w:val="20"/>
              </w:rPr>
            </w:pPr>
            <w:r w:rsidRPr="00361BDE">
              <w:rPr>
                <w:rFonts w:ascii="Calibri" w:hAnsi="Calibri" w:cstheme="minorHAnsi"/>
                <w:b/>
                <w:bCs/>
                <w:sz w:val="24"/>
                <w:szCs w:val="20"/>
              </w:rPr>
              <w:t>Прочие мифы</w:t>
            </w:r>
          </w:p>
        </w:tc>
      </w:tr>
      <w:tr w:rsidR="00C067AA" w:rsidRPr="00101C19" w14:paraId="4E24E678" w14:textId="77777777" w:rsidTr="00FE73EA">
        <w:tc>
          <w:tcPr>
            <w:tcW w:w="196" w:type="pct"/>
          </w:tcPr>
          <w:p w14:paraId="0964EBC6" w14:textId="77777777" w:rsidR="00C067AA" w:rsidRPr="00101C19" w:rsidRDefault="00C067AA" w:rsidP="00344AC7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7FB5B99B" w14:textId="0C627B57" w:rsidR="00C067AA" w:rsidRPr="00953385" w:rsidRDefault="00F92F58" w:rsidP="00344AC7">
            <w:pPr>
              <w:ind w:left="-57" w:right="-57" w:firstLine="0"/>
              <w:jc w:val="left"/>
              <w:rPr>
                <w:rFonts w:ascii="Calibri" w:hAnsi="Calibri" w:cstheme="minorHAnsi"/>
                <w:sz w:val="22"/>
                <w:szCs w:val="18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Мифы древних славян. Представления древних славян о явлениях природы. Народный миф о солнце</w:t>
            </w:r>
          </w:p>
        </w:tc>
        <w:tc>
          <w:tcPr>
            <w:tcW w:w="1449" w:type="pct"/>
          </w:tcPr>
          <w:p w14:paraId="799E75BA" w14:textId="0D30892C" w:rsidR="00C067AA" w:rsidRPr="00840AEE" w:rsidRDefault="00F92F58" w:rsidP="00344AC7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src="https://video.ext.spb.ru/1_Sshdo_shkola/3_Literatura/6_klass/InternetUrok/27_mify_drevnih_slavyan_predstavleniya_drevnih_slavyan_o_yavleniyah_prirody_narodnyj_mif_o_solnce_6.mp4 " type='video/mp4;'&gt;</w:t>
            </w:r>
          </w:p>
        </w:tc>
        <w:tc>
          <w:tcPr>
            <w:tcW w:w="326" w:type="pct"/>
            <w:vAlign w:val="center"/>
          </w:tcPr>
          <w:p w14:paraId="4F175BAD" w14:textId="0F25ED45" w:rsidR="00F92F58" w:rsidRPr="00A135B6" w:rsidRDefault="00F92F58" w:rsidP="00F92F58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C067AA" w:rsidRPr="00101C19" w14:paraId="7128D590" w14:textId="77777777" w:rsidTr="00FE73EA">
        <w:tc>
          <w:tcPr>
            <w:tcW w:w="196" w:type="pct"/>
          </w:tcPr>
          <w:p w14:paraId="0E2BA151" w14:textId="77777777" w:rsidR="00C067AA" w:rsidRPr="00101C19" w:rsidRDefault="00C067AA" w:rsidP="00344AC7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3AD86AFB" w14:textId="78944D84" w:rsidR="00C067AA" w:rsidRPr="00953385" w:rsidRDefault="00F92F58" w:rsidP="00344AC7">
            <w:pPr>
              <w:ind w:left="-57" w:right="-57" w:firstLine="0"/>
              <w:jc w:val="left"/>
              <w:rPr>
                <w:rFonts w:ascii="Calibri" w:hAnsi="Calibri" w:cstheme="minorHAnsi"/>
                <w:sz w:val="22"/>
                <w:szCs w:val="18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Мифы древней Индии. «Творение». «Сказание о создании ночи»</w:t>
            </w:r>
          </w:p>
        </w:tc>
        <w:tc>
          <w:tcPr>
            <w:tcW w:w="1449" w:type="pct"/>
          </w:tcPr>
          <w:p w14:paraId="1B8CEEC3" w14:textId="5EE6EF8B" w:rsidR="00C067AA" w:rsidRPr="00F92F58" w:rsidRDefault="00F92F58" w:rsidP="00344AC7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92F5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F92F5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F92F5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src="https://video.ext.spb.ru/1_Sshdo_shkola/3_Literatura/6_klass/InternetUrok/26_mify_drevnej_indii_tvorenie_skazanie_o_sozdanii_nochi_6.mp4 " type='video/mp4;'&gt;</w:t>
            </w:r>
          </w:p>
        </w:tc>
        <w:tc>
          <w:tcPr>
            <w:tcW w:w="326" w:type="pct"/>
            <w:vAlign w:val="center"/>
          </w:tcPr>
          <w:p w14:paraId="08B05E93" w14:textId="72578D1B" w:rsidR="00C067AA" w:rsidRPr="00A135B6" w:rsidRDefault="00361BDE" w:rsidP="00344AC7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C067AA" w:rsidRPr="00101C19" w14:paraId="3868FCA4" w14:textId="77777777" w:rsidTr="00FE73EA">
        <w:tc>
          <w:tcPr>
            <w:tcW w:w="196" w:type="pct"/>
          </w:tcPr>
          <w:p w14:paraId="6E47FA73" w14:textId="77777777" w:rsidR="00C067AA" w:rsidRPr="00101C19" w:rsidRDefault="00C067AA" w:rsidP="00344AC7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5A6001EA" w14:textId="4E146D1A" w:rsidR="00C067AA" w:rsidRPr="00953385" w:rsidRDefault="00361BDE" w:rsidP="00344AC7">
            <w:pPr>
              <w:ind w:left="-57" w:right="-57" w:firstLine="0"/>
              <w:jc w:val="left"/>
              <w:rPr>
                <w:rFonts w:ascii="Calibri" w:hAnsi="Calibri" w:cstheme="minorHAnsi"/>
                <w:sz w:val="22"/>
                <w:szCs w:val="18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 xml:space="preserve">Скандинавские мифы. «Сказание о путешествии Тора в </w:t>
            </w:r>
            <w:proofErr w:type="spellStart"/>
            <w:r w:rsidRPr="003C42A7">
              <w:rPr>
                <w:rFonts w:asciiTheme="minorHAnsi" w:hAnsiTheme="minorHAnsi" w:cstheme="minorHAnsi"/>
                <w:sz w:val="22"/>
              </w:rPr>
              <w:t>Утгард</w:t>
            </w:r>
            <w:proofErr w:type="spellEnd"/>
            <w:r w:rsidRPr="003C42A7">
              <w:rPr>
                <w:rFonts w:asciiTheme="minorHAnsi" w:hAnsiTheme="minorHAnsi" w:cstheme="minorHAnsi"/>
                <w:sz w:val="22"/>
              </w:rPr>
              <w:t>»</w:t>
            </w:r>
          </w:p>
        </w:tc>
        <w:tc>
          <w:tcPr>
            <w:tcW w:w="1449" w:type="pct"/>
          </w:tcPr>
          <w:p w14:paraId="30365CD4" w14:textId="3193944B" w:rsidR="00C067AA" w:rsidRPr="00361BDE" w:rsidRDefault="00361BDE" w:rsidP="00344AC7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bookmarkStart w:id="0" w:name="OLE_LINK1"/>
            <w:r w:rsidRPr="00361BD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61BD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61BD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src="https://video.ext.spb.ru/1_Sshdo_shkola/3_Literatura/6_klass/InternetUrok/28_skandinavskie_mify_skazanie_o_puteshestvii_tora_v_utgard_6.mp4 " type='video/mp4;'&gt;</w:t>
            </w:r>
            <w:bookmarkEnd w:id="0"/>
          </w:p>
        </w:tc>
        <w:tc>
          <w:tcPr>
            <w:tcW w:w="326" w:type="pct"/>
            <w:vAlign w:val="center"/>
          </w:tcPr>
          <w:p w14:paraId="3093FD4B" w14:textId="23CD478F" w:rsidR="00C067AA" w:rsidRPr="00A135B6" w:rsidRDefault="00361BDE" w:rsidP="00344AC7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C067AA" w:rsidRPr="00101C19" w14:paraId="1E0768CB" w14:textId="77777777" w:rsidTr="00FE73EA">
        <w:tc>
          <w:tcPr>
            <w:tcW w:w="196" w:type="pct"/>
          </w:tcPr>
          <w:p w14:paraId="55352BC0" w14:textId="77777777" w:rsidR="00C067AA" w:rsidRPr="00101C19" w:rsidRDefault="00C067AA" w:rsidP="00344AC7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73DC4328" w14:textId="77777777" w:rsidR="00C067AA" w:rsidRPr="00953385" w:rsidRDefault="00C067AA" w:rsidP="00344AC7">
            <w:pPr>
              <w:ind w:left="-57" w:right="-57" w:firstLine="0"/>
              <w:jc w:val="left"/>
              <w:rPr>
                <w:rFonts w:ascii="Calibri" w:hAnsi="Calibri" w:cstheme="minorHAnsi"/>
                <w:sz w:val="22"/>
                <w:szCs w:val="18"/>
              </w:rPr>
            </w:pPr>
          </w:p>
        </w:tc>
        <w:tc>
          <w:tcPr>
            <w:tcW w:w="1449" w:type="pct"/>
          </w:tcPr>
          <w:p w14:paraId="640950A3" w14:textId="77777777" w:rsidR="00C067AA" w:rsidRPr="00840AEE" w:rsidRDefault="00C067AA" w:rsidP="00344AC7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  <w:tc>
          <w:tcPr>
            <w:tcW w:w="326" w:type="pct"/>
            <w:vAlign w:val="center"/>
          </w:tcPr>
          <w:p w14:paraId="546767D6" w14:textId="77777777" w:rsidR="00C067AA" w:rsidRPr="00A135B6" w:rsidRDefault="00C067AA" w:rsidP="00344AC7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067AA" w:rsidRPr="00101C19" w14:paraId="0378E50D" w14:textId="77777777" w:rsidTr="00FE73EA">
        <w:tc>
          <w:tcPr>
            <w:tcW w:w="196" w:type="pct"/>
          </w:tcPr>
          <w:p w14:paraId="75140B35" w14:textId="77777777" w:rsidR="00C067AA" w:rsidRPr="00101C19" w:rsidRDefault="00C067AA" w:rsidP="00344AC7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1CFEF268" w14:textId="77777777" w:rsidR="00C067AA" w:rsidRPr="00953385" w:rsidRDefault="00C067AA" w:rsidP="00344AC7">
            <w:pPr>
              <w:ind w:left="-57" w:right="-57" w:firstLine="0"/>
              <w:jc w:val="left"/>
              <w:rPr>
                <w:rFonts w:ascii="Calibri" w:hAnsi="Calibri" w:cstheme="minorHAnsi"/>
                <w:sz w:val="22"/>
                <w:szCs w:val="18"/>
              </w:rPr>
            </w:pPr>
          </w:p>
        </w:tc>
        <w:tc>
          <w:tcPr>
            <w:tcW w:w="1449" w:type="pct"/>
          </w:tcPr>
          <w:p w14:paraId="7BA646E3" w14:textId="77777777" w:rsidR="00C067AA" w:rsidRPr="00840AEE" w:rsidRDefault="00C067AA" w:rsidP="00344AC7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  <w:tc>
          <w:tcPr>
            <w:tcW w:w="326" w:type="pct"/>
            <w:vAlign w:val="center"/>
          </w:tcPr>
          <w:p w14:paraId="34FA5AC4" w14:textId="77777777" w:rsidR="00C067AA" w:rsidRPr="00A135B6" w:rsidRDefault="00C067AA" w:rsidP="00344AC7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067AA" w:rsidRPr="00101C19" w14:paraId="52595B6B" w14:textId="77777777" w:rsidTr="00FE73EA">
        <w:tc>
          <w:tcPr>
            <w:tcW w:w="196" w:type="pct"/>
          </w:tcPr>
          <w:p w14:paraId="4D6EB9AC" w14:textId="77777777" w:rsidR="00C067AA" w:rsidRPr="00101C19" w:rsidRDefault="00C067AA" w:rsidP="00344AC7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2BD5E01D" w14:textId="77777777" w:rsidR="00C067AA" w:rsidRPr="00953385" w:rsidRDefault="00C067AA" w:rsidP="00344AC7">
            <w:pPr>
              <w:ind w:left="-57" w:right="-57" w:firstLine="0"/>
              <w:jc w:val="left"/>
              <w:rPr>
                <w:rFonts w:ascii="Calibri" w:hAnsi="Calibri" w:cstheme="minorHAnsi"/>
                <w:sz w:val="22"/>
                <w:szCs w:val="18"/>
              </w:rPr>
            </w:pPr>
          </w:p>
        </w:tc>
        <w:tc>
          <w:tcPr>
            <w:tcW w:w="1449" w:type="pct"/>
          </w:tcPr>
          <w:p w14:paraId="47039033" w14:textId="77777777" w:rsidR="00C067AA" w:rsidRPr="00840AEE" w:rsidRDefault="00C067AA" w:rsidP="00344AC7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  <w:tc>
          <w:tcPr>
            <w:tcW w:w="326" w:type="pct"/>
            <w:vAlign w:val="center"/>
          </w:tcPr>
          <w:p w14:paraId="6EBFE24B" w14:textId="77777777" w:rsidR="00C067AA" w:rsidRPr="00A135B6" w:rsidRDefault="00C067AA" w:rsidP="00344AC7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067AA" w:rsidRPr="00101C19" w14:paraId="4F5CA506" w14:textId="77777777" w:rsidTr="00FE73EA">
        <w:tc>
          <w:tcPr>
            <w:tcW w:w="196" w:type="pct"/>
          </w:tcPr>
          <w:p w14:paraId="56A03883" w14:textId="77777777" w:rsidR="00C067AA" w:rsidRPr="00101C19" w:rsidRDefault="00C067AA" w:rsidP="00344AC7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5BA4CAA9" w14:textId="77777777" w:rsidR="00C067AA" w:rsidRPr="00953385" w:rsidRDefault="00C067AA" w:rsidP="00344AC7">
            <w:pPr>
              <w:ind w:left="-57" w:right="-57" w:firstLine="0"/>
              <w:jc w:val="left"/>
              <w:rPr>
                <w:rFonts w:ascii="Calibri" w:hAnsi="Calibri" w:cstheme="minorHAnsi"/>
                <w:sz w:val="22"/>
                <w:szCs w:val="18"/>
              </w:rPr>
            </w:pPr>
          </w:p>
        </w:tc>
        <w:tc>
          <w:tcPr>
            <w:tcW w:w="1449" w:type="pct"/>
          </w:tcPr>
          <w:p w14:paraId="5BFFA3C3" w14:textId="77777777" w:rsidR="00C067AA" w:rsidRPr="00840AEE" w:rsidRDefault="00C067AA" w:rsidP="00344AC7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  <w:tc>
          <w:tcPr>
            <w:tcW w:w="326" w:type="pct"/>
            <w:vAlign w:val="center"/>
          </w:tcPr>
          <w:p w14:paraId="793A5F08" w14:textId="77777777" w:rsidR="00C067AA" w:rsidRPr="00A135B6" w:rsidRDefault="00C067AA" w:rsidP="00344AC7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1812453" w14:textId="77777777" w:rsidR="00A10962" w:rsidRPr="00166549" w:rsidRDefault="00A10962">
      <w:pPr>
        <w:rPr>
          <w:lang w:val="en-US"/>
        </w:rPr>
      </w:pPr>
    </w:p>
    <w:sectPr w:rsidR="00A10962" w:rsidRPr="00166549" w:rsidSect="00570E7E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054"/>
    <w:multiLevelType w:val="hybridMultilevel"/>
    <w:tmpl w:val="7D32639C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09693775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12A91644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193946D1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1C70207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F8312F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2B2F6D8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2C5F79DC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346B1F4D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36B8651C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3EBE5244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 w15:restartNumberingAfterBreak="0">
    <w:nsid w:val="423A7C5C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611A7EE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61525C38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6C595E60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716D301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728519F5"/>
    <w:multiLevelType w:val="hybridMultilevel"/>
    <w:tmpl w:val="284AF98E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1277785067">
    <w:abstractNumId w:val="0"/>
  </w:num>
  <w:num w:numId="2" w16cid:durableId="2009744250">
    <w:abstractNumId w:val="3"/>
  </w:num>
  <w:num w:numId="3" w16cid:durableId="882331932">
    <w:abstractNumId w:val="10"/>
  </w:num>
  <w:num w:numId="4" w16cid:durableId="693502193">
    <w:abstractNumId w:val="6"/>
  </w:num>
  <w:num w:numId="5" w16cid:durableId="461002768">
    <w:abstractNumId w:val="15"/>
  </w:num>
  <w:num w:numId="6" w16cid:durableId="1592082467">
    <w:abstractNumId w:val="14"/>
  </w:num>
  <w:num w:numId="7" w16cid:durableId="907959381">
    <w:abstractNumId w:val="4"/>
  </w:num>
  <w:num w:numId="8" w16cid:durableId="574969919">
    <w:abstractNumId w:val="9"/>
  </w:num>
  <w:num w:numId="9" w16cid:durableId="1555042977">
    <w:abstractNumId w:val="2"/>
  </w:num>
  <w:num w:numId="10" w16cid:durableId="1262106247">
    <w:abstractNumId w:val="1"/>
  </w:num>
  <w:num w:numId="11" w16cid:durableId="159809337">
    <w:abstractNumId w:val="8"/>
  </w:num>
  <w:num w:numId="12" w16cid:durableId="170948405">
    <w:abstractNumId w:val="13"/>
  </w:num>
  <w:num w:numId="13" w16cid:durableId="899948067">
    <w:abstractNumId w:val="12"/>
  </w:num>
  <w:num w:numId="14" w16cid:durableId="815804507">
    <w:abstractNumId w:val="7"/>
  </w:num>
  <w:num w:numId="15" w16cid:durableId="1179543016">
    <w:abstractNumId w:val="5"/>
  </w:num>
  <w:num w:numId="16" w16cid:durableId="779299268">
    <w:abstractNumId w:val="11"/>
  </w:num>
  <w:num w:numId="17" w16cid:durableId="12062183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49"/>
    <w:rsid w:val="00022903"/>
    <w:rsid w:val="000D1EB6"/>
    <w:rsid w:val="00121ED1"/>
    <w:rsid w:val="00166549"/>
    <w:rsid w:val="001F539B"/>
    <w:rsid w:val="00282C2B"/>
    <w:rsid w:val="00287B10"/>
    <w:rsid w:val="00344AC7"/>
    <w:rsid w:val="00361BDE"/>
    <w:rsid w:val="004002D2"/>
    <w:rsid w:val="0052645E"/>
    <w:rsid w:val="00543120"/>
    <w:rsid w:val="00570E7E"/>
    <w:rsid w:val="005B4E8E"/>
    <w:rsid w:val="006408A6"/>
    <w:rsid w:val="006854C6"/>
    <w:rsid w:val="006B0AE4"/>
    <w:rsid w:val="00772FB3"/>
    <w:rsid w:val="007841CF"/>
    <w:rsid w:val="00881356"/>
    <w:rsid w:val="00985A05"/>
    <w:rsid w:val="009A34BB"/>
    <w:rsid w:val="00A10962"/>
    <w:rsid w:val="00A135B6"/>
    <w:rsid w:val="00A82547"/>
    <w:rsid w:val="00AE530E"/>
    <w:rsid w:val="00BA4727"/>
    <w:rsid w:val="00C067AA"/>
    <w:rsid w:val="00C74A58"/>
    <w:rsid w:val="00E3137D"/>
    <w:rsid w:val="00E42EA1"/>
    <w:rsid w:val="00E637ED"/>
    <w:rsid w:val="00F92F58"/>
    <w:rsid w:val="00FA396B"/>
    <w:rsid w:val="00FA67C7"/>
    <w:rsid w:val="00FD6FD6"/>
    <w:rsid w:val="00FE6B20"/>
    <w:rsid w:val="00F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9C18"/>
  <w15:chartTrackingRefBased/>
  <w15:docId w15:val="{791EF6AA-133B-429A-BD05-F48EC27D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547"/>
    <w:pPr>
      <w:spacing w:after="0" w:line="240" w:lineRule="auto"/>
      <w:ind w:firstLine="709"/>
      <w:jc w:val="both"/>
    </w:pPr>
    <w:rPr>
      <w:rFonts w:ascii="Times New Roman" w:hAnsi="Times New Roman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549"/>
    <w:pPr>
      <w:spacing w:after="0" w:line="240" w:lineRule="auto"/>
      <w:ind w:firstLine="709"/>
      <w:jc w:val="both"/>
    </w:pPr>
    <w:rPr>
      <w:rFonts w:ascii="Times New Roman" w:hAnsi="Times New Roman"/>
      <w:sz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3137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3137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313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Фоченкова</dc:creator>
  <cp:keywords/>
  <dc:description/>
  <cp:lastModifiedBy>Владимирский</cp:lastModifiedBy>
  <cp:revision>11</cp:revision>
  <dcterms:created xsi:type="dcterms:W3CDTF">2026-03-21T09:00:00Z</dcterms:created>
  <dcterms:modified xsi:type="dcterms:W3CDTF">2026-04-09T10:00:00Z</dcterms:modified>
</cp:coreProperties>
</file>