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697A2" w14:textId="7A8840CD" w:rsidR="00BB3BCC" w:rsidRPr="00493982" w:rsidRDefault="0047599A" w:rsidP="0047599A">
      <w:pPr>
        <w:spacing w:after="240"/>
        <w:ind w:firstLine="0"/>
        <w:jc w:val="center"/>
        <w:rPr>
          <w:b/>
          <w:bCs/>
        </w:rPr>
      </w:pPr>
      <w:r w:rsidRPr="00493982">
        <w:rPr>
          <w:b/>
          <w:bCs/>
        </w:rPr>
        <w:t>ЛИТЕРАТУРА</w:t>
      </w:r>
      <w:r w:rsidR="00EE7773" w:rsidRPr="00493982">
        <w:rPr>
          <w:b/>
          <w:bCs/>
        </w:rPr>
        <w:t xml:space="preserve"> </w:t>
      </w:r>
      <w:r w:rsidR="008332C9" w:rsidRPr="00493982">
        <w:rPr>
          <w:b/>
          <w:bCs/>
        </w:rPr>
        <w:t>10-11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5954"/>
        <w:gridCol w:w="3679"/>
      </w:tblGrid>
      <w:tr w:rsidR="0047599A" w:rsidRPr="0047599A" w14:paraId="064A6A31" w14:textId="77777777" w:rsidTr="00953385">
        <w:tc>
          <w:tcPr>
            <w:tcW w:w="562" w:type="dxa"/>
            <w:vAlign w:val="center"/>
          </w:tcPr>
          <w:p w14:paraId="032D546C" w14:textId="77777777" w:rsidR="0047599A" w:rsidRPr="0047599A" w:rsidRDefault="0047599A" w:rsidP="0047599A">
            <w:pPr>
              <w:ind w:left="-57" w:right="-57" w:firstLine="0"/>
              <w:jc w:val="center"/>
              <w:rPr>
                <w:b/>
                <w:bCs/>
                <w:sz w:val="24"/>
                <w:szCs w:val="20"/>
              </w:rPr>
            </w:pPr>
            <w:r w:rsidRPr="0047599A">
              <w:rPr>
                <w:b/>
                <w:bCs/>
                <w:sz w:val="24"/>
                <w:szCs w:val="20"/>
              </w:rPr>
              <w:t>№,</w:t>
            </w:r>
          </w:p>
          <w:p w14:paraId="51B18990" w14:textId="55FE863B" w:rsidR="0047599A" w:rsidRPr="0047599A" w:rsidRDefault="0047599A" w:rsidP="0047599A">
            <w:pPr>
              <w:ind w:left="-57" w:right="-57" w:firstLine="0"/>
              <w:jc w:val="center"/>
              <w:rPr>
                <w:b/>
                <w:bCs/>
                <w:sz w:val="24"/>
                <w:szCs w:val="20"/>
              </w:rPr>
            </w:pPr>
            <w:r w:rsidRPr="0047599A">
              <w:rPr>
                <w:b/>
                <w:bCs/>
                <w:sz w:val="24"/>
                <w:szCs w:val="20"/>
              </w:rPr>
              <w:t>п/п</w:t>
            </w:r>
          </w:p>
        </w:tc>
        <w:tc>
          <w:tcPr>
            <w:tcW w:w="5954" w:type="dxa"/>
            <w:vAlign w:val="center"/>
          </w:tcPr>
          <w:p w14:paraId="22F73DA5" w14:textId="18898027" w:rsidR="0047599A" w:rsidRPr="0047599A" w:rsidRDefault="0047599A" w:rsidP="0047599A">
            <w:pPr>
              <w:ind w:left="-57" w:right="-57" w:firstLine="0"/>
              <w:jc w:val="center"/>
              <w:rPr>
                <w:b/>
                <w:bCs/>
                <w:sz w:val="24"/>
                <w:szCs w:val="20"/>
              </w:rPr>
            </w:pPr>
            <w:r w:rsidRPr="0047599A">
              <w:rPr>
                <w:b/>
                <w:bCs/>
                <w:sz w:val="24"/>
                <w:szCs w:val="20"/>
              </w:rPr>
              <w:t>Название</w:t>
            </w:r>
          </w:p>
        </w:tc>
        <w:tc>
          <w:tcPr>
            <w:tcW w:w="3679" w:type="dxa"/>
            <w:vAlign w:val="center"/>
          </w:tcPr>
          <w:p w14:paraId="02049EBD" w14:textId="60C61CBD" w:rsidR="0047599A" w:rsidRPr="0047599A" w:rsidRDefault="00953385" w:rsidP="0047599A">
            <w:pPr>
              <w:ind w:left="-57" w:right="-57" w:firstLine="0"/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</w:rPr>
              <w:t>Ссылка для загрузки</w:t>
            </w:r>
          </w:p>
        </w:tc>
      </w:tr>
      <w:tr w:rsidR="0047599A" w14:paraId="16CFA7AB" w14:textId="77777777" w:rsidTr="00953385">
        <w:tc>
          <w:tcPr>
            <w:tcW w:w="562" w:type="dxa"/>
          </w:tcPr>
          <w:p w14:paraId="6FD88FC0" w14:textId="77777777" w:rsidR="0047599A" w:rsidRPr="00953385" w:rsidRDefault="0047599A" w:rsidP="0091026F">
            <w:pPr>
              <w:numPr>
                <w:ilvl w:val="0"/>
                <w:numId w:val="1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620FA130" w14:textId="4AC53B20" w:rsidR="00220331" w:rsidRPr="00171F5B" w:rsidRDefault="008332C9" w:rsidP="00220331">
            <w:pPr>
              <w:ind w:left="-57" w:right="-57" w:firstLine="0"/>
              <w:jc w:val="left"/>
              <w:rPr>
                <w:rFonts w:ascii="Calibri" w:hAnsi="Calibri" w:cstheme="minorHAnsi"/>
                <w:sz w:val="22"/>
              </w:rPr>
            </w:pPr>
            <w:r w:rsidRPr="00171F5B">
              <w:rPr>
                <w:rFonts w:asciiTheme="minorHAnsi" w:hAnsiTheme="minorHAnsi" w:cstheme="minorHAnsi"/>
                <w:sz w:val="22"/>
              </w:rPr>
              <w:t>Записки охотника. Литературные роды. «Отцы и дети» И. Тургенева как роман</w:t>
            </w:r>
          </w:p>
        </w:tc>
        <w:tc>
          <w:tcPr>
            <w:tcW w:w="3679" w:type="dxa"/>
          </w:tcPr>
          <w:p w14:paraId="0CA7A773" w14:textId="3E6D1344" w:rsidR="0047599A" w:rsidRPr="008332C9" w:rsidRDefault="008332C9" w:rsidP="009533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8332C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8332C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8332C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src="https://video.ext.spb.ru/1_Sshdo_shkola/3_Literatura/10_klass/BaggeMB/1_zapiski_ohotnika_literaturnye_rody_otcy_i_deti_i_turgeneva_kak_roman.mp4" type='video/mp4;'&gt;</w:t>
            </w:r>
          </w:p>
        </w:tc>
      </w:tr>
      <w:tr w:rsidR="0047599A" w14:paraId="033C74B1" w14:textId="77777777" w:rsidTr="00953385">
        <w:tc>
          <w:tcPr>
            <w:tcW w:w="562" w:type="dxa"/>
          </w:tcPr>
          <w:p w14:paraId="69872760" w14:textId="77777777" w:rsidR="0047599A" w:rsidRPr="00953385" w:rsidRDefault="0047599A" w:rsidP="0091026F">
            <w:pPr>
              <w:numPr>
                <w:ilvl w:val="0"/>
                <w:numId w:val="1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00FE8E02" w14:textId="637AF88E" w:rsidR="0047599A" w:rsidRPr="00171F5B" w:rsidRDefault="008332C9" w:rsidP="00220331">
            <w:pPr>
              <w:ind w:left="-57" w:right="-57" w:firstLine="0"/>
              <w:jc w:val="left"/>
              <w:rPr>
                <w:sz w:val="22"/>
              </w:rPr>
            </w:pPr>
            <w:r w:rsidRPr="00171F5B">
              <w:rPr>
                <w:rFonts w:asciiTheme="minorHAnsi" w:hAnsiTheme="minorHAnsi" w:cstheme="minorHAnsi"/>
                <w:sz w:val="22"/>
              </w:rPr>
              <w:t>Русская журналистика и литературная критика второй половины XIX века. Общественные споры. Часть 1</w:t>
            </w:r>
          </w:p>
        </w:tc>
        <w:tc>
          <w:tcPr>
            <w:tcW w:w="3679" w:type="dxa"/>
          </w:tcPr>
          <w:p w14:paraId="409A8711" w14:textId="151AE8B2" w:rsidR="0047599A" w:rsidRPr="008332C9" w:rsidRDefault="008332C9" w:rsidP="00AB7FF0">
            <w:pPr>
              <w:ind w:left="-57" w:right="-57" w:firstLine="0"/>
              <w:jc w:val="left"/>
              <w:rPr>
                <w:sz w:val="10"/>
                <w:szCs w:val="10"/>
              </w:rPr>
            </w:pPr>
            <w:r w:rsidRPr="008332C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8332C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8332C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src="https://video.ext.spb.ru/1_Sshdo_shkola/3_Literatura/10_klass/BaggeMB/3_russkaya_zhurnalistika_i_literaturnaya_kritika_vtoroj_poloviny_xix_veka_obshhestvennye_spory_1.mp4" type='video/mp4;'&gt;</w:t>
            </w:r>
          </w:p>
        </w:tc>
      </w:tr>
      <w:tr w:rsidR="00007320" w14:paraId="3D539FC9" w14:textId="77777777" w:rsidTr="00953385">
        <w:tc>
          <w:tcPr>
            <w:tcW w:w="562" w:type="dxa"/>
          </w:tcPr>
          <w:p w14:paraId="5DA06110" w14:textId="77777777" w:rsidR="00007320" w:rsidRPr="00953385" w:rsidRDefault="00007320" w:rsidP="0091026F">
            <w:pPr>
              <w:numPr>
                <w:ilvl w:val="0"/>
                <w:numId w:val="1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6CB897A0" w14:textId="4DAC3971" w:rsidR="00007320" w:rsidRPr="00171F5B" w:rsidRDefault="008332C9" w:rsidP="00220331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171F5B">
              <w:rPr>
                <w:rFonts w:asciiTheme="minorHAnsi" w:hAnsiTheme="minorHAnsi" w:cstheme="minorHAnsi"/>
                <w:sz w:val="22"/>
              </w:rPr>
              <w:t>Русская журналистика и литературная критика второй половины XIX века. Общественные споры. Часть 2</w:t>
            </w:r>
          </w:p>
        </w:tc>
        <w:tc>
          <w:tcPr>
            <w:tcW w:w="3679" w:type="dxa"/>
          </w:tcPr>
          <w:p w14:paraId="009DB5C9" w14:textId="0951EE59" w:rsidR="00007320" w:rsidRPr="008332C9" w:rsidRDefault="008332C9" w:rsidP="00D02BC4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8332C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8332C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8332C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src="https://video.ext.spb.ru/1_Sshdo_shkola/3_Literatura/10_klass/BaggeMB/2_russkaya_zhurnalistika_i_literaturnaya_kritika_vtoroj_poloviny_xix_veka_obshhestvennye_spory_2.mp4" type='video/mp4;'&gt;</w:t>
            </w:r>
          </w:p>
        </w:tc>
      </w:tr>
      <w:tr w:rsidR="00007320" w14:paraId="5F09F8B9" w14:textId="77777777" w:rsidTr="00953385">
        <w:tc>
          <w:tcPr>
            <w:tcW w:w="562" w:type="dxa"/>
          </w:tcPr>
          <w:p w14:paraId="65639DB9" w14:textId="77777777" w:rsidR="00007320" w:rsidRPr="00953385" w:rsidRDefault="00007320" w:rsidP="0091026F">
            <w:pPr>
              <w:numPr>
                <w:ilvl w:val="0"/>
                <w:numId w:val="1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39A6A975" w14:textId="064B8F5B" w:rsidR="00007320" w:rsidRPr="00171F5B" w:rsidRDefault="008332C9" w:rsidP="00220331">
            <w:pPr>
              <w:ind w:left="-57" w:right="-57" w:firstLine="0"/>
              <w:jc w:val="left"/>
              <w:rPr>
                <w:sz w:val="22"/>
              </w:rPr>
            </w:pPr>
            <w:r w:rsidRPr="00171F5B">
              <w:rPr>
                <w:rFonts w:asciiTheme="minorHAnsi" w:hAnsiTheme="minorHAnsi" w:cstheme="minorHAnsi"/>
                <w:sz w:val="22"/>
              </w:rPr>
              <w:t>Особенности русского реализма</w:t>
            </w:r>
          </w:p>
        </w:tc>
        <w:tc>
          <w:tcPr>
            <w:tcW w:w="3679" w:type="dxa"/>
          </w:tcPr>
          <w:p w14:paraId="49BFD2E2" w14:textId="7D1493C4" w:rsidR="00007320" w:rsidRPr="00171F5B" w:rsidRDefault="00171F5B" w:rsidP="009533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71F5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171F5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171F5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src="https://video.ext.spb.ru/1_Sshdo_shkola/3_Literatura/10_klass/BaggeMB/4_osobennosti_russkogo_realizma.mp4" type='video/mp4;'&gt;</w:t>
            </w:r>
          </w:p>
        </w:tc>
      </w:tr>
      <w:tr w:rsidR="00D02BC4" w14:paraId="49B961DF" w14:textId="77777777" w:rsidTr="00953385">
        <w:tc>
          <w:tcPr>
            <w:tcW w:w="562" w:type="dxa"/>
          </w:tcPr>
          <w:p w14:paraId="6265D4D4" w14:textId="77777777" w:rsidR="00D02BC4" w:rsidRPr="00953385" w:rsidRDefault="00D02BC4" w:rsidP="0091026F">
            <w:pPr>
              <w:numPr>
                <w:ilvl w:val="0"/>
                <w:numId w:val="1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77A2C0F9" w14:textId="5071E2DF" w:rsidR="00D02BC4" w:rsidRPr="00171F5B" w:rsidRDefault="00171F5B" w:rsidP="00D02BC4">
            <w:pPr>
              <w:ind w:left="-57" w:right="-57" w:firstLine="0"/>
              <w:jc w:val="left"/>
              <w:rPr>
                <w:sz w:val="22"/>
              </w:rPr>
            </w:pPr>
            <w:r w:rsidRPr="00171F5B">
              <w:rPr>
                <w:rFonts w:asciiTheme="minorHAnsi" w:hAnsiTheme="minorHAnsi" w:cstheme="minorHAnsi"/>
                <w:sz w:val="22"/>
              </w:rPr>
              <w:t>Литературные роды. «Отцы и дети» И. Тургенева как роман</w:t>
            </w:r>
          </w:p>
        </w:tc>
        <w:tc>
          <w:tcPr>
            <w:tcW w:w="3679" w:type="dxa"/>
          </w:tcPr>
          <w:p w14:paraId="39D2093E" w14:textId="62A67DDE" w:rsidR="00D02BC4" w:rsidRPr="00171F5B" w:rsidRDefault="00171F5B" w:rsidP="009533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71F5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171F5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171F5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src="https://video.ext.spb.ru/1_Sshdo_shkola/3_Literatura/10_klass/BaggeMB/5_literaturnye_rody_otcy_i_deti_i_turgeneva_kak_roman.mp4" type='video/mp4;'&gt;</w:t>
            </w:r>
          </w:p>
        </w:tc>
      </w:tr>
      <w:tr w:rsidR="00D02BC4" w14:paraId="2ED76AE7" w14:textId="77777777" w:rsidTr="00953385">
        <w:tc>
          <w:tcPr>
            <w:tcW w:w="562" w:type="dxa"/>
          </w:tcPr>
          <w:p w14:paraId="2D0CC89B" w14:textId="77777777" w:rsidR="00D02BC4" w:rsidRPr="00953385" w:rsidRDefault="00D02BC4" w:rsidP="0091026F">
            <w:pPr>
              <w:numPr>
                <w:ilvl w:val="0"/>
                <w:numId w:val="1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5E78A358" w14:textId="557A0E59" w:rsidR="00D02BC4" w:rsidRPr="00171F5B" w:rsidRDefault="00171F5B" w:rsidP="00D02BC4">
            <w:pPr>
              <w:ind w:left="-57" w:right="-57" w:firstLine="0"/>
              <w:jc w:val="left"/>
              <w:rPr>
                <w:sz w:val="22"/>
              </w:rPr>
            </w:pPr>
            <w:r w:rsidRPr="00171F5B">
              <w:rPr>
                <w:rFonts w:asciiTheme="minorHAnsi" w:hAnsiTheme="minorHAnsi" w:cstheme="minorHAnsi"/>
                <w:sz w:val="22"/>
              </w:rPr>
              <w:t>Введение. Литература как учебный предмет</w:t>
            </w:r>
          </w:p>
        </w:tc>
        <w:tc>
          <w:tcPr>
            <w:tcW w:w="3679" w:type="dxa"/>
          </w:tcPr>
          <w:p w14:paraId="551F5A48" w14:textId="6C44FC6D" w:rsidR="00D02BC4" w:rsidRPr="00171F5B" w:rsidRDefault="00171F5B" w:rsidP="009533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71F5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171F5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171F5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src="https://video.ext.spb.ru/1_Sshdo_shkola/3_Literatura/10_klass/BaggeMB/6_vvedenie_literatura_kak_uchebnyj_predmet.mp4" type='video/mp4;'&gt;</w:t>
            </w:r>
          </w:p>
        </w:tc>
      </w:tr>
      <w:tr w:rsidR="00D02BC4" w14:paraId="424FCB41" w14:textId="77777777" w:rsidTr="00953385">
        <w:tc>
          <w:tcPr>
            <w:tcW w:w="562" w:type="dxa"/>
          </w:tcPr>
          <w:p w14:paraId="4A91D6FA" w14:textId="77777777" w:rsidR="00D02BC4" w:rsidRPr="00953385" w:rsidRDefault="00D02BC4" w:rsidP="0091026F">
            <w:pPr>
              <w:numPr>
                <w:ilvl w:val="0"/>
                <w:numId w:val="1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57F10F8F" w14:textId="21D16E0E" w:rsidR="00D02BC4" w:rsidRPr="00171F5B" w:rsidRDefault="00171F5B" w:rsidP="00D02BC4">
            <w:pPr>
              <w:ind w:left="-57" w:right="-57" w:firstLine="0"/>
              <w:jc w:val="left"/>
              <w:rPr>
                <w:sz w:val="22"/>
              </w:rPr>
            </w:pPr>
            <w:r w:rsidRPr="00171F5B">
              <w:rPr>
                <w:rFonts w:asciiTheme="minorHAnsi" w:hAnsiTheme="minorHAnsi" w:cstheme="minorHAnsi"/>
                <w:sz w:val="22"/>
              </w:rPr>
              <w:t>Введение. Как учиться. Аттестация</w:t>
            </w:r>
          </w:p>
        </w:tc>
        <w:tc>
          <w:tcPr>
            <w:tcW w:w="3679" w:type="dxa"/>
          </w:tcPr>
          <w:p w14:paraId="55EEB983" w14:textId="3F2EC328" w:rsidR="00D02BC4" w:rsidRPr="00171F5B" w:rsidRDefault="00171F5B" w:rsidP="009533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71F5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171F5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171F5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src="https://video.ext.spb.ru/1_Sshdo_shkola/3_Literatura/10_klass/BaggeMB/7_vvedenie_kak_uchitsya_attestaciya.mp4" type='video/mp4;'&gt;</w:t>
            </w:r>
          </w:p>
        </w:tc>
      </w:tr>
      <w:tr w:rsidR="00D02BC4" w14:paraId="7F49FA62" w14:textId="77777777" w:rsidTr="00953385">
        <w:tc>
          <w:tcPr>
            <w:tcW w:w="562" w:type="dxa"/>
          </w:tcPr>
          <w:p w14:paraId="6452E671" w14:textId="77777777" w:rsidR="00D02BC4" w:rsidRPr="00953385" w:rsidRDefault="00D02BC4" w:rsidP="0091026F">
            <w:pPr>
              <w:numPr>
                <w:ilvl w:val="0"/>
                <w:numId w:val="1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5B5F7097" w14:textId="65BC3FFB" w:rsidR="00D02BC4" w:rsidRPr="00EE4FED" w:rsidRDefault="001A4EFA" w:rsidP="00D02BC4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E4FED">
              <w:rPr>
                <w:rFonts w:asciiTheme="minorHAnsi" w:hAnsiTheme="minorHAnsi" w:cstheme="minorHAnsi"/>
                <w:sz w:val="22"/>
              </w:rPr>
              <w:t>Акмеизм. Тоска по мировой гармонии</w:t>
            </w:r>
          </w:p>
        </w:tc>
        <w:tc>
          <w:tcPr>
            <w:tcW w:w="3679" w:type="dxa"/>
          </w:tcPr>
          <w:p w14:paraId="776F2E23" w14:textId="7F901A0B" w:rsidR="00D02BC4" w:rsidRPr="001A4EFA" w:rsidRDefault="001A4EFA" w:rsidP="00794AAF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A4EF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1A4EF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1A4EF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src="https://video.ext.spb.ru/1_Sshdo_shkola/3_Literatura/11_klass/BaggeMB/1_akmeizm_toska_po_mirovoj_garmonii.mp4" type='video/mp4;'&gt;</w:t>
            </w:r>
          </w:p>
        </w:tc>
      </w:tr>
      <w:tr w:rsidR="00EE4FED" w14:paraId="1280A4A5" w14:textId="77777777" w:rsidTr="00953385">
        <w:tc>
          <w:tcPr>
            <w:tcW w:w="562" w:type="dxa"/>
          </w:tcPr>
          <w:p w14:paraId="0858F4D7" w14:textId="77777777" w:rsidR="00EE4FED" w:rsidRPr="00953385" w:rsidRDefault="00EE4FED" w:rsidP="0091026F">
            <w:pPr>
              <w:numPr>
                <w:ilvl w:val="0"/>
                <w:numId w:val="1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57B58AEF" w14:textId="59C5378D" w:rsidR="00EE4FED" w:rsidRPr="00EE4FED" w:rsidRDefault="00EE4FED" w:rsidP="00D02BC4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E4FED">
              <w:rPr>
                <w:rFonts w:asciiTheme="minorHAnsi" w:hAnsiTheme="minorHAnsi" w:cstheme="minorHAnsi"/>
                <w:sz w:val="22"/>
              </w:rPr>
              <w:t>Блок А. Урок 1</w:t>
            </w:r>
          </w:p>
        </w:tc>
        <w:tc>
          <w:tcPr>
            <w:tcW w:w="3679" w:type="dxa"/>
          </w:tcPr>
          <w:p w14:paraId="6A9FE0D1" w14:textId="1FB954DE" w:rsidR="00EE4FED" w:rsidRPr="001A4EFA" w:rsidRDefault="00EE4FED" w:rsidP="00794AAF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4FED"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>&lt;</w:t>
            </w:r>
            <w:proofErr w:type="gramStart"/>
            <w:r w:rsidRPr="00EE4FED"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>video  width</w:t>
            </w:r>
            <w:proofErr w:type="gramEnd"/>
            <w:r w:rsidRPr="00EE4FED"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>="450" height="350" controls="controls" &gt; &lt;source src="https://video.ext.spb.ru/1_Sshdo_shkola/3_Literatura/11_klass/BaggeMB/5_blok_a_urok_1.mp4" type='video/mp4;'&gt;</w:t>
            </w:r>
          </w:p>
        </w:tc>
      </w:tr>
      <w:tr w:rsidR="00EE4FED" w14:paraId="4FD1AF78" w14:textId="77777777" w:rsidTr="00953385">
        <w:tc>
          <w:tcPr>
            <w:tcW w:w="562" w:type="dxa"/>
          </w:tcPr>
          <w:p w14:paraId="3FCEEB9F" w14:textId="77777777" w:rsidR="00EE4FED" w:rsidRPr="00953385" w:rsidRDefault="00EE4FED" w:rsidP="00E12DCB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0031FF1E" w14:textId="2DE4187F" w:rsidR="00EE4FED" w:rsidRPr="00EE4FED" w:rsidRDefault="00EE4FED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E4FED">
              <w:rPr>
                <w:rFonts w:asciiTheme="minorHAnsi" w:hAnsiTheme="minorHAnsi" w:cstheme="minorHAnsi"/>
                <w:sz w:val="22"/>
              </w:rPr>
              <w:t>Блок А. От Прекрасной дамы к Незнакомке. Урок 2</w:t>
            </w:r>
          </w:p>
        </w:tc>
        <w:tc>
          <w:tcPr>
            <w:tcW w:w="3679" w:type="dxa"/>
          </w:tcPr>
          <w:p w14:paraId="1914D8E6" w14:textId="4CC387E9" w:rsidR="00EE4FED" w:rsidRPr="00EE4FED" w:rsidRDefault="00EE4FED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4FE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EE4FE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EE4FE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src="https://video.ext.spb.ru/1_Sshdo_shkola/3_Literatura/11_klass/BaggeMB/4_blok_a_ot_prekrasnoj_damy_k_neznakomke_urok_2.mp4" type='video/mp4;'&gt;</w:t>
            </w:r>
          </w:p>
        </w:tc>
      </w:tr>
      <w:tr w:rsidR="00EE4FED" w14:paraId="62157435" w14:textId="77777777" w:rsidTr="00953385">
        <w:tc>
          <w:tcPr>
            <w:tcW w:w="562" w:type="dxa"/>
          </w:tcPr>
          <w:p w14:paraId="15B7860B" w14:textId="77777777" w:rsidR="00EE4FED" w:rsidRPr="00953385" w:rsidRDefault="00EE4FED" w:rsidP="00E12DCB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3C9E10D7" w14:textId="7316261B" w:rsidR="00EE4FED" w:rsidRPr="00EE4FED" w:rsidRDefault="00EE4FED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E4FED">
              <w:rPr>
                <w:rFonts w:asciiTheme="minorHAnsi" w:hAnsiTheme="minorHAnsi" w:cstheme="minorHAnsi"/>
                <w:sz w:val="22"/>
              </w:rPr>
              <w:t>Блок А. Тема Родины. Урок 3</w:t>
            </w:r>
          </w:p>
        </w:tc>
        <w:tc>
          <w:tcPr>
            <w:tcW w:w="3679" w:type="dxa"/>
          </w:tcPr>
          <w:p w14:paraId="16F8CE77" w14:textId="43956317" w:rsidR="00EE4FED" w:rsidRPr="00EE4FED" w:rsidRDefault="00EE4FED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4FE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EE4FE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EE4FE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src="https://video.ext.spb.ru/1_Sshdo_shkola/3_Literatura/11_klass/BaggeMB/2_blok_a_tema_rodiny_urok_3.mp4" type='video/mp4;'&gt;</w:t>
            </w:r>
          </w:p>
        </w:tc>
      </w:tr>
      <w:tr w:rsidR="00EE4FED" w14:paraId="3D2220D0" w14:textId="77777777" w:rsidTr="00953385">
        <w:tc>
          <w:tcPr>
            <w:tcW w:w="562" w:type="dxa"/>
          </w:tcPr>
          <w:p w14:paraId="48A933C3" w14:textId="77777777" w:rsidR="00EE4FED" w:rsidRPr="00953385" w:rsidRDefault="00EE4FED" w:rsidP="00EE4FED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1E33A72B" w14:textId="1216C90A" w:rsidR="00EE4FED" w:rsidRPr="00EE4FED" w:rsidRDefault="00EE4FED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E4FED">
              <w:rPr>
                <w:rFonts w:asciiTheme="minorHAnsi" w:hAnsiTheme="minorHAnsi" w:cstheme="minorHAnsi"/>
                <w:sz w:val="22"/>
              </w:rPr>
              <w:t>Блок А. Поэма «Двенадцать». Урок 4</w:t>
            </w:r>
          </w:p>
        </w:tc>
        <w:tc>
          <w:tcPr>
            <w:tcW w:w="3679" w:type="dxa"/>
          </w:tcPr>
          <w:p w14:paraId="3EA0E29B" w14:textId="456C49FA" w:rsidR="00EE4FED" w:rsidRPr="00EE4FED" w:rsidRDefault="00EE4FED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4FE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EE4FE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EE4FE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src="https://video.ext.spb.ru/1_Sshdo_shkola/3_Literatura/11_klass/BaggeMB/3_blok_a_poyema_dvenadcat_urok_4.mp4" type='video/mp4;'&gt;</w:t>
            </w:r>
          </w:p>
        </w:tc>
      </w:tr>
      <w:tr w:rsidR="00EE4FED" w14:paraId="0722C572" w14:textId="77777777" w:rsidTr="00953385">
        <w:tc>
          <w:tcPr>
            <w:tcW w:w="562" w:type="dxa"/>
          </w:tcPr>
          <w:p w14:paraId="0CF144B7" w14:textId="77777777" w:rsidR="00EE4FED" w:rsidRPr="00953385" w:rsidRDefault="00EE4FED" w:rsidP="00EE4FED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1EE5D7EE" w14:textId="70377105" w:rsidR="00EE4FED" w:rsidRPr="00EE4FED" w:rsidRDefault="00EE4FED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E4FED">
              <w:rPr>
                <w:rFonts w:asciiTheme="minorHAnsi" w:hAnsiTheme="minorHAnsi" w:cstheme="minorHAnsi"/>
                <w:sz w:val="22"/>
              </w:rPr>
              <w:t>Маяковский – футурист. Урок 1</w:t>
            </w:r>
          </w:p>
        </w:tc>
        <w:tc>
          <w:tcPr>
            <w:tcW w:w="3679" w:type="dxa"/>
          </w:tcPr>
          <w:p w14:paraId="729988D2" w14:textId="455AFB3D" w:rsidR="00EE4FED" w:rsidRPr="00EE4FED" w:rsidRDefault="00EE4FED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4FE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EE4FE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EE4FE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src="https://video.ext.spb.ru/1_Sshdo_shkola/3_Literatura/11_klass/BaggeMB/9_mayakovskij_futurist_urok_1.mp4" type='video/mp4;'&gt;</w:t>
            </w:r>
          </w:p>
        </w:tc>
      </w:tr>
      <w:tr w:rsidR="00EE4FED" w14:paraId="720FB272" w14:textId="77777777" w:rsidTr="00953385">
        <w:tc>
          <w:tcPr>
            <w:tcW w:w="562" w:type="dxa"/>
          </w:tcPr>
          <w:p w14:paraId="62F516CF" w14:textId="77777777" w:rsidR="00EE4FED" w:rsidRPr="00953385" w:rsidRDefault="00EE4FED" w:rsidP="00EE4FED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6F78EA4C" w14:textId="22EB070B" w:rsidR="00EE4FED" w:rsidRPr="00EE4FED" w:rsidRDefault="00EE4FED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E4FED">
              <w:rPr>
                <w:rFonts w:asciiTheme="minorHAnsi" w:hAnsiTheme="minorHAnsi" w:cstheme="minorHAnsi"/>
                <w:sz w:val="22"/>
              </w:rPr>
              <w:t>Маяковский – лирик. Урок 2</w:t>
            </w:r>
          </w:p>
        </w:tc>
        <w:tc>
          <w:tcPr>
            <w:tcW w:w="3679" w:type="dxa"/>
          </w:tcPr>
          <w:p w14:paraId="0CC1636B" w14:textId="06AAFBF7" w:rsidR="00EE4FED" w:rsidRPr="00EE4FED" w:rsidRDefault="00EE4FED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4FE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EE4FE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EE4FE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src="https://video.ext.spb.ru/1_Sshdo_shkola/3_Literatura/11_klass/BaggeMB/8_mayakovskij_lirik_urok_2.mp4" type='video/mp4;'&gt;</w:t>
            </w:r>
          </w:p>
        </w:tc>
      </w:tr>
      <w:tr w:rsidR="00EE4FED" w14:paraId="043460E2" w14:textId="77777777" w:rsidTr="00953385">
        <w:tc>
          <w:tcPr>
            <w:tcW w:w="562" w:type="dxa"/>
          </w:tcPr>
          <w:p w14:paraId="290C6A45" w14:textId="77777777" w:rsidR="00EE4FED" w:rsidRPr="00953385" w:rsidRDefault="00EE4FED" w:rsidP="00EE4FED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5C559E73" w14:textId="3388EAF7" w:rsidR="00EE4FED" w:rsidRPr="00C5389C" w:rsidRDefault="00EE4FED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C5389C">
              <w:rPr>
                <w:rFonts w:asciiTheme="minorHAnsi" w:hAnsiTheme="minorHAnsi" w:cstheme="minorHAnsi"/>
                <w:sz w:val="22"/>
              </w:rPr>
              <w:t>А. Платонов. Рассказы «</w:t>
            </w:r>
            <w:proofErr w:type="spellStart"/>
            <w:r w:rsidRPr="00C5389C">
              <w:rPr>
                <w:rFonts w:asciiTheme="minorHAnsi" w:hAnsiTheme="minorHAnsi" w:cstheme="minorHAnsi"/>
                <w:sz w:val="22"/>
              </w:rPr>
              <w:t>Фро</w:t>
            </w:r>
            <w:proofErr w:type="spellEnd"/>
            <w:r w:rsidRPr="00C5389C">
              <w:rPr>
                <w:rFonts w:asciiTheme="minorHAnsi" w:hAnsiTheme="minorHAnsi" w:cstheme="minorHAnsi"/>
                <w:sz w:val="22"/>
              </w:rPr>
              <w:t>», «Железная старуха»</w:t>
            </w:r>
          </w:p>
        </w:tc>
        <w:tc>
          <w:tcPr>
            <w:tcW w:w="3679" w:type="dxa"/>
          </w:tcPr>
          <w:p w14:paraId="5BAC8342" w14:textId="2C8D33BD" w:rsidR="00EE4FED" w:rsidRPr="00EE4FED" w:rsidRDefault="00EE4FED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4FE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EE4FE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EE4FE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src="https://video.ext.spb.ru/1_Sshdo_shkola/3_Literatura/11_klass/BaggeMB/6_a_platonov_rasskazy_fro_zheleznaya_staruha.mp4" type='video/mp4;'&gt;</w:t>
            </w:r>
          </w:p>
        </w:tc>
      </w:tr>
      <w:tr w:rsidR="00EE4FED" w14:paraId="0691C61C" w14:textId="77777777" w:rsidTr="00953385">
        <w:tc>
          <w:tcPr>
            <w:tcW w:w="562" w:type="dxa"/>
          </w:tcPr>
          <w:p w14:paraId="617083A4" w14:textId="77777777" w:rsidR="00EE4FED" w:rsidRPr="00953385" w:rsidRDefault="00EE4FED" w:rsidP="00EE4FED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34772529" w14:textId="6F9509BA" w:rsidR="00EE4FED" w:rsidRPr="00C5389C" w:rsidRDefault="00C5389C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C5389C">
              <w:rPr>
                <w:rFonts w:asciiTheme="minorHAnsi" w:hAnsiTheme="minorHAnsi" w:cstheme="minorHAnsi"/>
                <w:sz w:val="22"/>
              </w:rPr>
              <w:t>А. Платонов. Рассказ «Возвращение»</w:t>
            </w:r>
          </w:p>
        </w:tc>
        <w:tc>
          <w:tcPr>
            <w:tcW w:w="3679" w:type="dxa"/>
          </w:tcPr>
          <w:p w14:paraId="59D97607" w14:textId="63015C89" w:rsidR="00EE4FED" w:rsidRPr="00C5389C" w:rsidRDefault="00C5389C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5389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5389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5389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src="https://video.ext.spb.ru/1_Sshdo_shkola/3_Literatura/11_klass/BaggeMB/7_a_platonov_rasskaz_vozvrashhenie.mp4" type='video/mp4;'&gt;</w:t>
            </w:r>
          </w:p>
        </w:tc>
      </w:tr>
      <w:tr w:rsidR="00EE4FED" w14:paraId="154649E2" w14:textId="77777777" w:rsidTr="00953385">
        <w:tc>
          <w:tcPr>
            <w:tcW w:w="562" w:type="dxa"/>
          </w:tcPr>
          <w:p w14:paraId="6DC82691" w14:textId="77777777" w:rsidR="00EE4FED" w:rsidRPr="00953385" w:rsidRDefault="00EE4FED" w:rsidP="00EE4FED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327C7CD1" w14:textId="3AC288E6" w:rsidR="00EE4FED" w:rsidRPr="00C5389C" w:rsidRDefault="00C5389C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C5389C">
              <w:rPr>
                <w:rFonts w:asciiTheme="minorHAnsi" w:hAnsiTheme="minorHAnsi" w:cstheme="minorHAnsi"/>
                <w:sz w:val="22"/>
              </w:rPr>
              <w:t>«Тихий Дон» как роман-эпопея</w:t>
            </w:r>
          </w:p>
        </w:tc>
        <w:tc>
          <w:tcPr>
            <w:tcW w:w="3679" w:type="dxa"/>
          </w:tcPr>
          <w:p w14:paraId="6CCD2661" w14:textId="1D8D2F34" w:rsidR="00EE4FED" w:rsidRPr="00C5389C" w:rsidRDefault="00C5389C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5389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5389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5389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src="https://video.ext.spb.ru/1_Sshdo_shkola/3_Literatura/10_klass/BaggeMB/8_tihij_don_kak_roman_yepopeya.mp4" type='video/mp4;'&gt;</w:t>
            </w:r>
          </w:p>
        </w:tc>
      </w:tr>
      <w:tr w:rsidR="00EE4FED" w14:paraId="49D1612E" w14:textId="77777777" w:rsidTr="00953385">
        <w:tc>
          <w:tcPr>
            <w:tcW w:w="562" w:type="dxa"/>
          </w:tcPr>
          <w:p w14:paraId="70A01C50" w14:textId="77777777" w:rsidR="00EE4FED" w:rsidRPr="00953385" w:rsidRDefault="00EE4FED" w:rsidP="00EE4FED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496B2BE3" w14:textId="0554D19C" w:rsidR="00EE4FED" w:rsidRPr="00C5389C" w:rsidRDefault="00C5389C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C5389C">
              <w:rPr>
                <w:rFonts w:asciiTheme="minorHAnsi" w:hAnsiTheme="minorHAnsi" w:cstheme="minorHAnsi"/>
                <w:sz w:val="22"/>
              </w:rPr>
              <w:t>Природа в романе «Тихий Дон»</w:t>
            </w:r>
          </w:p>
        </w:tc>
        <w:tc>
          <w:tcPr>
            <w:tcW w:w="3679" w:type="dxa"/>
          </w:tcPr>
          <w:p w14:paraId="2F7F8300" w14:textId="27F238F5" w:rsidR="00EE4FED" w:rsidRPr="00C5389C" w:rsidRDefault="00C5389C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5389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5389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5389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src="https://video.ext.spb.ru/1_Sshdo_shkola/3_Literatura/10_klass/BaggeMB/9_priroda_v_romane_tihij_don.mp4" type='video/mp4;'&gt;</w:t>
            </w:r>
          </w:p>
        </w:tc>
      </w:tr>
      <w:tr w:rsidR="00C5389C" w14:paraId="235425F3" w14:textId="77777777" w:rsidTr="00953385">
        <w:tc>
          <w:tcPr>
            <w:tcW w:w="562" w:type="dxa"/>
          </w:tcPr>
          <w:p w14:paraId="2F3AE001" w14:textId="77777777" w:rsidR="00C5389C" w:rsidRPr="00953385" w:rsidRDefault="00C5389C" w:rsidP="00EE4FED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00B057D1" w14:textId="33EB640C" w:rsidR="00C5389C" w:rsidRPr="00C5389C" w:rsidRDefault="00C5389C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85496">
              <w:rPr>
                <w:rFonts w:asciiTheme="minorHAnsi" w:hAnsiTheme="minorHAnsi" w:cstheme="minorHAnsi"/>
                <w:sz w:val="22"/>
              </w:rPr>
              <w:t>Женские образы в романе «Тихий Дон»</w:t>
            </w:r>
          </w:p>
        </w:tc>
        <w:tc>
          <w:tcPr>
            <w:tcW w:w="3679" w:type="dxa"/>
          </w:tcPr>
          <w:p w14:paraId="08258B0D" w14:textId="3F7051C9" w:rsidR="00C5389C" w:rsidRPr="00C5389C" w:rsidRDefault="00C5389C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5389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5389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5389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src="https://video.ext.spb.ru/1_Sshdo_shkola/3_Literatura/10_klass/BaggeMB/22_zhenskie_obrazy_v_romane_tihij_don.mp4" type='video/mp4;'&gt;</w:t>
            </w:r>
          </w:p>
        </w:tc>
      </w:tr>
      <w:tr w:rsidR="00EE4FED" w14:paraId="7CB0D531" w14:textId="77777777" w:rsidTr="00953385">
        <w:tc>
          <w:tcPr>
            <w:tcW w:w="562" w:type="dxa"/>
          </w:tcPr>
          <w:p w14:paraId="7E01A534" w14:textId="77777777" w:rsidR="00EE4FED" w:rsidRPr="00953385" w:rsidRDefault="00EE4FED" w:rsidP="00EE4FED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202BBF04" w14:textId="68ABE544" w:rsidR="00EE4FED" w:rsidRPr="00C5389C" w:rsidRDefault="00C5389C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C5389C">
              <w:rPr>
                <w:rFonts w:asciiTheme="minorHAnsi" w:hAnsiTheme="minorHAnsi" w:cstheme="minorHAnsi"/>
                <w:sz w:val="22"/>
              </w:rPr>
              <w:t>Почему Мелехов не нашел своего места. Сочинение</w:t>
            </w:r>
          </w:p>
        </w:tc>
        <w:tc>
          <w:tcPr>
            <w:tcW w:w="3679" w:type="dxa"/>
          </w:tcPr>
          <w:p w14:paraId="494BD17F" w14:textId="09DA993D" w:rsidR="00EE4FED" w:rsidRPr="00C5389C" w:rsidRDefault="00C5389C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5389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5389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5389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src="https://video.ext.spb.ru/1_Sshdo_shkola/3_Literatura/10_klass/BaggeMB/10_pochemu_melehov_ne_nashel_svoego_mesta_sochinenie.mp4" type='video/mp4;'&gt;</w:t>
            </w:r>
          </w:p>
        </w:tc>
      </w:tr>
      <w:tr w:rsidR="00EE4FED" w14:paraId="3E960385" w14:textId="77777777" w:rsidTr="00953385">
        <w:tc>
          <w:tcPr>
            <w:tcW w:w="562" w:type="dxa"/>
          </w:tcPr>
          <w:p w14:paraId="42DD78F8" w14:textId="77777777" w:rsidR="00EE4FED" w:rsidRPr="00953385" w:rsidRDefault="00EE4FED" w:rsidP="00EE4FED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45768D8C" w14:textId="07D674EB" w:rsidR="00EE4FED" w:rsidRPr="00D85496" w:rsidRDefault="00E4736C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85496">
              <w:rPr>
                <w:rFonts w:asciiTheme="minorHAnsi" w:hAnsiTheme="minorHAnsi" w:cstheme="minorHAnsi"/>
                <w:sz w:val="22"/>
              </w:rPr>
              <w:t>«Тихий Дон». Часть 1</w:t>
            </w:r>
          </w:p>
        </w:tc>
        <w:tc>
          <w:tcPr>
            <w:tcW w:w="3679" w:type="dxa"/>
          </w:tcPr>
          <w:p w14:paraId="70210A53" w14:textId="0FE1F34E" w:rsidR="00EE4FED" w:rsidRPr="00E4736C" w:rsidRDefault="00E4736C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4736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E4736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E4736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src="https://video.ext.spb.ru/1_Sshdo_shkola/3_Literatura/10_klass/BaggeMB/21_tihij_don_chast_1.mp4" type='video/mp4;'&gt;</w:t>
            </w:r>
          </w:p>
        </w:tc>
      </w:tr>
      <w:tr w:rsidR="00EE4FED" w14:paraId="4EEC6098" w14:textId="77777777" w:rsidTr="00953385">
        <w:tc>
          <w:tcPr>
            <w:tcW w:w="562" w:type="dxa"/>
          </w:tcPr>
          <w:p w14:paraId="7F87E430" w14:textId="77777777" w:rsidR="00EE4FED" w:rsidRPr="00953385" w:rsidRDefault="00EE4FED" w:rsidP="00EE4FED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1B49F682" w14:textId="48998E3E" w:rsidR="00EE4FED" w:rsidRPr="00D85496" w:rsidRDefault="00E4736C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85496">
              <w:rPr>
                <w:rFonts w:asciiTheme="minorHAnsi" w:hAnsiTheme="minorHAnsi" w:cstheme="minorHAnsi"/>
                <w:sz w:val="22"/>
              </w:rPr>
              <w:t>«Тихий Дон». Часть 2</w:t>
            </w:r>
          </w:p>
        </w:tc>
        <w:tc>
          <w:tcPr>
            <w:tcW w:w="3679" w:type="dxa"/>
          </w:tcPr>
          <w:p w14:paraId="7F829072" w14:textId="6D5CAC58" w:rsidR="00EE4FED" w:rsidRPr="00E4736C" w:rsidRDefault="00E4736C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4736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E4736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E4736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src="https://video.ext.spb.ru/1_Sshdo_shkola/3_Literatura/10_klass/BaggeMB/18_tihij_don_chast_2.mp4" type='video/mp4;'&gt;</w:t>
            </w:r>
          </w:p>
        </w:tc>
      </w:tr>
      <w:tr w:rsidR="00EE4FED" w14:paraId="151DDEEC" w14:textId="77777777" w:rsidTr="00953385">
        <w:tc>
          <w:tcPr>
            <w:tcW w:w="562" w:type="dxa"/>
          </w:tcPr>
          <w:p w14:paraId="76955D0B" w14:textId="77777777" w:rsidR="00EE4FED" w:rsidRPr="00953385" w:rsidRDefault="00EE4FED" w:rsidP="00EE4FED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5B1F57E5" w14:textId="254281BD" w:rsidR="00EE4FED" w:rsidRPr="00D85496" w:rsidRDefault="00E4736C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85496">
              <w:rPr>
                <w:rFonts w:asciiTheme="minorHAnsi" w:hAnsiTheme="minorHAnsi" w:cstheme="minorHAnsi"/>
                <w:sz w:val="22"/>
              </w:rPr>
              <w:t>«Тихий Дон». Часть 3</w:t>
            </w:r>
          </w:p>
        </w:tc>
        <w:tc>
          <w:tcPr>
            <w:tcW w:w="3679" w:type="dxa"/>
          </w:tcPr>
          <w:p w14:paraId="5C7BD16B" w14:textId="65E79AF4" w:rsidR="00EE4FED" w:rsidRPr="00E4736C" w:rsidRDefault="00E4736C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4736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E4736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E4736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src="https://video.ext.spb.ru/1_Sshdo_shkola/3_Literatura/10_klass/BaggeMB/12_tihij_don_chast_3.mp4" type='video/mp4;'&gt;</w:t>
            </w:r>
          </w:p>
        </w:tc>
      </w:tr>
      <w:tr w:rsidR="00EE4FED" w14:paraId="34C9170E" w14:textId="77777777" w:rsidTr="00953385">
        <w:tc>
          <w:tcPr>
            <w:tcW w:w="562" w:type="dxa"/>
          </w:tcPr>
          <w:p w14:paraId="19DBD73A" w14:textId="77777777" w:rsidR="00EE4FED" w:rsidRPr="00953385" w:rsidRDefault="00EE4FED" w:rsidP="00EE4FED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21DC8F22" w14:textId="367B1E94" w:rsidR="00EE4FED" w:rsidRPr="00D85496" w:rsidRDefault="00E4736C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85496">
              <w:rPr>
                <w:rFonts w:asciiTheme="minorHAnsi" w:hAnsiTheme="minorHAnsi" w:cstheme="minorHAnsi"/>
                <w:sz w:val="22"/>
              </w:rPr>
              <w:t>«Тихий Дон». Часть 4</w:t>
            </w:r>
          </w:p>
        </w:tc>
        <w:tc>
          <w:tcPr>
            <w:tcW w:w="3679" w:type="dxa"/>
          </w:tcPr>
          <w:p w14:paraId="256BD4A2" w14:textId="46953F78" w:rsidR="00EE4FED" w:rsidRPr="00E4736C" w:rsidRDefault="00E4736C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4736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E4736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E4736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src="https://video.ext.spb.ru/1_Sshdo_shkola/3_Literatura/10_klass/BaggeMB/14_tihij_don_chast_4.mp4" type='video/mp4;'&gt;</w:t>
            </w:r>
          </w:p>
        </w:tc>
      </w:tr>
      <w:tr w:rsidR="00EE4FED" w14:paraId="3AC6D601" w14:textId="77777777" w:rsidTr="00953385">
        <w:tc>
          <w:tcPr>
            <w:tcW w:w="562" w:type="dxa"/>
          </w:tcPr>
          <w:p w14:paraId="38A12481" w14:textId="77777777" w:rsidR="00EE4FED" w:rsidRPr="00953385" w:rsidRDefault="00EE4FED" w:rsidP="00EE4FED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19024853" w14:textId="45670023" w:rsidR="00EE4FED" w:rsidRPr="00D85496" w:rsidRDefault="00E4736C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85496">
              <w:rPr>
                <w:rFonts w:asciiTheme="minorHAnsi" w:hAnsiTheme="minorHAnsi" w:cstheme="minorHAnsi"/>
                <w:sz w:val="22"/>
              </w:rPr>
              <w:t>«Тихий Дон». Часть 5</w:t>
            </w:r>
          </w:p>
        </w:tc>
        <w:tc>
          <w:tcPr>
            <w:tcW w:w="3679" w:type="dxa"/>
          </w:tcPr>
          <w:p w14:paraId="079D5B5E" w14:textId="5CC05AE6" w:rsidR="00EE4FED" w:rsidRPr="00E4736C" w:rsidRDefault="00E4736C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4736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E4736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E4736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src="https://video.ext.spb.ru/1_Sshdo_shkola/3_Literatura/10_klass/BaggeMB/13_tihij_don_chast_5.mp4" type='video/mp4;'&gt;</w:t>
            </w:r>
          </w:p>
        </w:tc>
      </w:tr>
      <w:tr w:rsidR="00EE4FED" w14:paraId="7C6C87E3" w14:textId="77777777" w:rsidTr="00953385">
        <w:tc>
          <w:tcPr>
            <w:tcW w:w="562" w:type="dxa"/>
          </w:tcPr>
          <w:p w14:paraId="13704A45" w14:textId="77777777" w:rsidR="00EE4FED" w:rsidRPr="00953385" w:rsidRDefault="00EE4FED" w:rsidP="00EE4FED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55DDF588" w14:textId="2FC3B638" w:rsidR="00EE4FED" w:rsidRPr="00D85496" w:rsidRDefault="00E4736C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85496">
              <w:rPr>
                <w:rFonts w:asciiTheme="minorHAnsi" w:hAnsiTheme="minorHAnsi" w:cstheme="minorHAnsi"/>
                <w:sz w:val="22"/>
              </w:rPr>
              <w:t>«Тихий Дон». Часть 6</w:t>
            </w:r>
          </w:p>
        </w:tc>
        <w:tc>
          <w:tcPr>
            <w:tcW w:w="3679" w:type="dxa"/>
          </w:tcPr>
          <w:p w14:paraId="3F2152A6" w14:textId="1CB78C22" w:rsidR="00EE4FED" w:rsidRPr="00E4736C" w:rsidRDefault="00E4736C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4736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E4736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E4736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src="https://video.ext.spb.ru/1_Sshdo_shkola/3_Literatura/10_klass/BaggeMB/11_tihij_don_chast_6.mp4" type='video/mp4;'&gt;</w:t>
            </w:r>
          </w:p>
        </w:tc>
      </w:tr>
      <w:tr w:rsidR="00EE4FED" w14:paraId="2BC1819F" w14:textId="77777777" w:rsidTr="00953385">
        <w:tc>
          <w:tcPr>
            <w:tcW w:w="562" w:type="dxa"/>
          </w:tcPr>
          <w:p w14:paraId="4221A06D" w14:textId="77777777" w:rsidR="00EE4FED" w:rsidRPr="00953385" w:rsidRDefault="00EE4FED" w:rsidP="00EE4FED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1F145117" w14:textId="6F1DB78B" w:rsidR="00EE4FED" w:rsidRPr="00D85496" w:rsidRDefault="00E4736C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85496">
              <w:rPr>
                <w:rFonts w:asciiTheme="minorHAnsi" w:hAnsiTheme="minorHAnsi" w:cstheme="minorHAnsi"/>
                <w:sz w:val="22"/>
              </w:rPr>
              <w:t>«Тихий Дон». Часть 7</w:t>
            </w:r>
          </w:p>
        </w:tc>
        <w:tc>
          <w:tcPr>
            <w:tcW w:w="3679" w:type="dxa"/>
          </w:tcPr>
          <w:p w14:paraId="697795FA" w14:textId="7F2B30B7" w:rsidR="00EE4FED" w:rsidRPr="00E4736C" w:rsidRDefault="00E4736C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4736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E4736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E4736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src="https://video.ext.spb.ru/1_Sshdo_shkola/3_Literatura/10_klass/BaggeMB/16_tihij_don_chast_7.mp4" type='video/mp4;'&gt;</w:t>
            </w:r>
          </w:p>
        </w:tc>
      </w:tr>
      <w:tr w:rsidR="00EE4FED" w14:paraId="5A3F55ED" w14:textId="77777777" w:rsidTr="00953385">
        <w:tc>
          <w:tcPr>
            <w:tcW w:w="562" w:type="dxa"/>
          </w:tcPr>
          <w:p w14:paraId="6EC85113" w14:textId="77777777" w:rsidR="00EE4FED" w:rsidRPr="00953385" w:rsidRDefault="00EE4FED" w:rsidP="00EE4FED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15DB4AD4" w14:textId="496D85D8" w:rsidR="00EE4FED" w:rsidRPr="00D85496" w:rsidRDefault="00E4736C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85496">
              <w:rPr>
                <w:rFonts w:asciiTheme="minorHAnsi" w:hAnsiTheme="minorHAnsi" w:cstheme="minorHAnsi"/>
                <w:sz w:val="22"/>
              </w:rPr>
              <w:t>Историческая основа романа «Тихий Дон»</w:t>
            </w:r>
          </w:p>
        </w:tc>
        <w:tc>
          <w:tcPr>
            <w:tcW w:w="3679" w:type="dxa"/>
          </w:tcPr>
          <w:p w14:paraId="18D2637C" w14:textId="74CC6E6B" w:rsidR="00EE4FED" w:rsidRPr="00E4736C" w:rsidRDefault="00E4736C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4736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E4736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E4736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src="https://video.ext.spb.ru/1_Sshdo_shkola/3_Literatura/10_klass/BaggeMB/15_istoricheskaya_osnova_romana_tihij_don.mp4" type='video/mp4;'&gt;</w:t>
            </w:r>
          </w:p>
        </w:tc>
      </w:tr>
      <w:tr w:rsidR="00EE4FED" w14:paraId="3D95C0E5" w14:textId="77777777" w:rsidTr="00953385">
        <w:tc>
          <w:tcPr>
            <w:tcW w:w="562" w:type="dxa"/>
          </w:tcPr>
          <w:p w14:paraId="65FEBBB9" w14:textId="77777777" w:rsidR="00EE4FED" w:rsidRPr="00953385" w:rsidRDefault="00EE4FED" w:rsidP="00EE4FED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787494ED" w14:textId="39B96C11" w:rsidR="00EE4FED" w:rsidRPr="00D85496" w:rsidRDefault="00E4736C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85496">
              <w:rPr>
                <w:rFonts w:asciiTheme="minorHAnsi" w:hAnsiTheme="minorHAnsi" w:cstheme="minorHAnsi"/>
                <w:sz w:val="22"/>
              </w:rPr>
              <w:t>Анализ эпизода романа «Тихий Дон»</w:t>
            </w:r>
          </w:p>
        </w:tc>
        <w:tc>
          <w:tcPr>
            <w:tcW w:w="3679" w:type="dxa"/>
          </w:tcPr>
          <w:p w14:paraId="2B823771" w14:textId="02D649B4" w:rsidR="00EE4FED" w:rsidRPr="00E4736C" w:rsidRDefault="00E4736C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4736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E4736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E4736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src="https://video.ext.spb.ru/1_Sshdo_shkola/3_Literatura/10_klass/BaggeMB/19_analiz_yepizoda_tihij_don.mp4" type='video/mp4;'&gt;</w:t>
            </w:r>
          </w:p>
        </w:tc>
      </w:tr>
      <w:tr w:rsidR="00EE4FED" w14:paraId="468D18F2" w14:textId="77777777" w:rsidTr="00953385">
        <w:tc>
          <w:tcPr>
            <w:tcW w:w="562" w:type="dxa"/>
          </w:tcPr>
          <w:p w14:paraId="40AEB57D" w14:textId="77777777" w:rsidR="00EE4FED" w:rsidRPr="00953385" w:rsidRDefault="00EE4FED" w:rsidP="00EE4FED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09754A0A" w14:textId="2783FC25" w:rsidR="00EE4FED" w:rsidRPr="00D85496" w:rsidRDefault="000D537D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85496">
              <w:rPr>
                <w:rFonts w:asciiTheme="minorHAnsi" w:hAnsiTheme="minorHAnsi" w:cstheme="minorHAnsi"/>
                <w:sz w:val="22"/>
              </w:rPr>
              <w:t>Изображение жизни народа в романе «Тихий Дон»</w:t>
            </w:r>
          </w:p>
        </w:tc>
        <w:tc>
          <w:tcPr>
            <w:tcW w:w="3679" w:type="dxa"/>
          </w:tcPr>
          <w:p w14:paraId="73A61C00" w14:textId="06EBB933" w:rsidR="00EE4FED" w:rsidRPr="00E12DCB" w:rsidRDefault="00E12DCB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12DC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E12DC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E12DC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src="https://video.ext.spb.ru/1_Sshdo_shkola/3_Literatura/10_klass/BaggeMB/20_izobrazhenie_zhizni_naroda_v_romane_m_sholohova_tihij_don.mp4" type='video/mp4;'&gt;</w:t>
            </w:r>
          </w:p>
        </w:tc>
      </w:tr>
      <w:tr w:rsidR="00EE4FED" w14:paraId="7A12CA37" w14:textId="77777777" w:rsidTr="00953385">
        <w:tc>
          <w:tcPr>
            <w:tcW w:w="562" w:type="dxa"/>
          </w:tcPr>
          <w:p w14:paraId="58386A1A" w14:textId="77777777" w:rsidR="00EE4FED" w:rsidRPr="00953385" w:rsidRDefault="00EE4FED" w:rsidP="00EE4FED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074B59F1" w14:textId="27E15402" w:rsidR="00EE4FED" w:rsidRPr="00D85496" w:rsidRDefault="00E12DCB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85496">
              <w:rPr>
                <w:rFonts w:asciiTheme="minorHAnsi" w:hAnsiTheme="minorHAnsi" w:cstheme="minorHAnsi"/>
                <w:sz w:val="22"/>
              </w:rPr>
              <w:t>Тема семьи в романе «Тихий Дон»</w:t>
            </w:r>
          </w:p>
        </w:tc>
        <w:tc>
          <w:tcPr>
            <w:tcW w:w="3679" w:type="dxa"/>
          </w:tcPr>
          <w:p w14:paraId="70C614A4" w14:textId="19794298" w:rsidR="00EE4FED" w:rsidRPr="00E12DCB" w:rsidRDefault="00E12DCB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12DC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E12DC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E12DC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src="https://video.ext.spb.ru/1_Sshdo_shkola/3_Literatura/10_klass/BaggeMB/17_tema_semi_v_romane_tihij_don.mp4" type='video/mp4;'&gt;</w:t>
            </w:r>
          </w:p>
        </w:tc>
      </w:tr>
      <w:tr w:rsidR="00EE4FED" w14:paraId="728E2A38" w14:textId="77777777" w:rsidTr="00953385">
        <w:tc>
          <w:tcPr>
            <w:tcW w:w="562" w:type="dxa"/>
          </w:tcPr>
          <w:p w14:paraId="23F10066" w14:textId="77777777" w:rsidR="00EE4FED" w:rsidRPr="00953385" w:rsidRDefault="00EE4FED" w:rsidP="00EE4FED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6FA90CA3" w14:textId="4F6D3EA9" w:rsidR="00EE4FED" w:rsidRPr="00D85496" w:rsidRDefault="00E12DCB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85496">
              <w:rPr>
                <w:rFonts w:asciiTheme="minorHAnsi" w:hAnsiTheme="minorHAnsi" w:cstheme="minorHAnsi"/>
                <w:sz w:val="22"/>
              </w:rPr>
              <w:t>Анализ литературного произведения Пошаговый алгоритм с примерами</w:t>
            </w:r>
          </w:p>
        </w:tc>
        <w:tc>
          <w:tcPr>
            <w:tcW w:w="3679" w:type="dxa"/>
          </w:tcPr>
          <w:p w14:paraId="4356C346" w14:textId="4DF9AC3E" w:rsidR="00EE4FED" w:rsidRPr="00E12DCB" w:rsidRDefault="00E12DCB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12DC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E12DC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E12DC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src="https://video.ext.spb.ru/1_Sshdo_shkola/3_Literatura/11_klass/BaggeMB_EGE/1_analiz_literaturnogo_proizvedeniya_poshagovyj_algoritm_s_primerami.mp4" type='video/mp4;'&gt;</w:t>
            </w:r>
          </w:p>
        </w:tc>
      </w:tr>
      <w:tr w:rsidR="00EE4FED" w14:paraId="44CF8B8B" w14:textId="77777777" w:rsidTr="00953385">
        <w:tc>
          <w:tcPr>
            <w:tcW w:w="562" w:type="dxa"/>
          </w:tcPr>
          <w:p w14:paraId="478B0F35" w14:textId="77777777" w:rsidR="00EE4FED" w:rsidRPr="00953385" w:rsidRDefault="00EE4FED" w:rsidP="00EE4FED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3CD33B79" w14:textId="26FB3AA1" w:rsidR="00EE4FED" w:rsidRPr="00D85496" w:rsidRDefault="00E12DCB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85496">
              <w:rPr>
                <w:rFonts w:asciiTheme="minorHAnsi" w:hAnsiTheme="minorHAnsi" w:cstheme="minorHAnsi"/>
                <w:sz w:val="22"/>
              </w:rPr>
              <w:t>Анализ литературного произведения Художественный образ</w:t>
            </w:r>
          </w:p>
        </w:tc>
        <w:tc>
          <w:tcPr>
            <w:tcW w:w="3679" w:type="dxa"/>
          </w:tcPr>
          <w:p w14:paraId="0E9D54EC" w14:textId="05361CD2" w:rsidR="00EE4FED" w:rsidRPr="00E12DCB" w:rsidRDefault="00E12DCB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12DC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E12DC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E12DC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src="https://video.ext.spb.ru/1_Sshdo_shkola/3_Literatura/11_klass/BaggeMB_EGE/2_analiz_literaturnogo_proizvedeniya_hudozhestvennyj_obraz.mp4" type='video/mp4;'&gt;</w:t>
            </w:r>
          </w:p>
        </w:tc>
      </w:tr>
      <w:tr w:rsidR="00EE4FED" w14:paraId="4D895342" w14:textId="77777777" w:rsidTr="00953385">
        <w:tc>
          <w:tcPr>
            <w:tcW w:w="562" w:type="dxa"/>
          </w:tcPr>
          <w:p w14:paraId="69293AF8" w14:textId="77777777" w:rsidR="00EE4FED" w:rsidRPr="00953385" w:rsidRDefault="00EE4FED" w:rsidP="00EE4FED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6DC83660" w14:textId="155FA7B6" w:rsidR="00EE4FED" w:rsidRPr="00D85496" w:rsidRDefault="00E12DCB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85496">
              <w:rPr>
                <w:rFonts w:asciiTheme="minorHAnsi" w:hAnsiTheme="minorHAnsi" w:cstheme="minorHAnsi"/>
                <w:sz w:val="22"/>
              </w:rPr>
              <w:t>Как писать сочинение: тема, тезис, аргументация, суждение, выбор произведения</w:t>
            </w:r>
          </w:p>
        </w:tc>
        <w:tc>
          <w:tcPr>
            <w:tcW w:w="3679" w:type="dxa"/>
          </w:tcPr>
          <w:p w14:paraId="34DAEB80" w14:textId="20620138" w:rsidR="00EE4FED" w:rsidRPr="00E12DCB" w:rsidRDefault="00E12DCB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12DC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E12DC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E12DC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src="https://video.ext.spb.ru/1_Sshdo_shkola/3_Literatura/11_klass/BaggeMB_EGE/3_kak_pisat_sochinenie_tema_tezis_argumentaciya_suzhdenie_vybor_proizvedeniya.mp4" type='video/mp4;'&gt;</w:t>
            </w:r>
          </w:p>
        </w:tc>
      </w:tr>
      <w:tr w:rsidR="00EE4FED" w14:paraId="041436D7" w14:textId="77777777" w:rsidTr="00953385">
        <w:tc>
          <w:tcPr>
            <w:tcW w:w="562" w:type="dxa"/>
          </w:tcPr>
          <w:p w14:paraId="284BE8F0" w14:textId="77777777" w:rsidR="00EE4FED" w:rsidRPr="00953385" w:rsidRDefault="00EE4FED" w:rsidP="00EE4FED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0334107D" w14:textId="5FCFBCAC" w:rsidR="00EE4FED" w:rsidRPr="00D85496" w:rsidRDefault="00D85496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85496">
              <w:rPr>
                <w:rFonts w:asciiTheme="minorHAnsi" w:hAnsiTheme="minorHAnsi" w:cstheme="minorHAnsi"/>
                <w:sz w:val="22"/>
              </w:rPr>
              <w:t>Как писать сочинение на ЕГЭ Алгоритм, разбор, тестовое задание ЕГЭ-2023</w:t>
            </w:r>
          </w:p>
        </w:tc>
        <w:tc>
          <w:tcPr>
            <w:tcW w:w="3679" w:type="dxa"/>
          </w:tcPr>
          <w:p w14:paraId="7F6941F4" w14:textId="678CA884" w:rsidR="00EE4FED" w:rsidRPr="00D85496" w:rsidRDefault="00D85496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D85496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D85496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D85496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src="https://video.ext.spb.ru/1_Sshdo_shkola/3_Literatura/11_klass/BaggeMB_EGE/4_kak_pisat_sochinenie_na_egye_algoritm_razbor_testovoe_zadanie_egye_2023." type='video/mp4;'&gt;</w:t>
            </w:r>
          </w:p>
        </w:tc>
      </w:tr>
      <w:tr w:rsidR="00EE4FED" w14:paraId="7D67F163" w14:textId="77777777" w:rsidTr="00953385">
        <w:tc>
          <w:tcPr>
            <w:tcW w:w="562" w:type="dxa"/>
          </w:tcPr>
          <w:p w14:paraId="251BA4E2" w14:textId="77777777" w:rsidR="00EE4FED" w:rsidRPr="00953385" w:rsidRDefault="00EE4FED" w:rsidP="00EE4FED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30914593" w14:textId="1E1D21F5" w:rsidR="00EE4FED" w:rsidRPr="00ED068C" w:rsidRDefault="00C471BA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D068C">
              <w:rPr>
                <w:rFonts w:asciiTheme="minorHAnsi" w:hAnsiTheme="minorHAnsi" w:cstheme="minorHAnsi"/>
                <w:sz w:val="22"/>
              </w:rPr>
              <w:t xml:space="preserve">Единство трагедии народа и поэта. </w:t>
            </w:r>
            <w:proofErr w:type="spellStart"/>
            <w:r w:rsidRPr="00ED068C">
              <w:rPr>
                <w:rFonts w:asciiTheme="minorHAnsi" w:hAnsiTheme="minorHAnsi" w:cstheme="minorHAnsi"/>
                <w:sz w:val="22"/>
              </w:rPr>
              <w:t>А.А</w:t>
            </w:r>
            <w:proofErr w:type="spellEnd"/>
            <w:r w:rsidRPr="00ED068C">
              <w:rPr>
                <w:rFonts w:asciiTheme="minorHAnsi" w:hAnsiTheme="minorHAnsi" w:cstheme="minorHAnsi"/>
                <w:sz w:val="22"/>
              </w:rPr>
              <w:t>. Ахматова «Реквием»</w:t>
            </w:r>
          </w:p>
        </w:tc>
        <w:tc>
          <w:tcPr>
            <w:tcW w:w="3679" w:type="dxa"/>
          </w:tcPr>
          <w:p w14:paraId="5026D937" w14:textId="0EFAF340" w:rsidR="00EE4FED" w:rsidRPr="00C471BA" w:rsidRDefault="00C471BA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471B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471B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471B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src="https://video.ext.spb.ru/1_Sshdo_shkola/3_Literatura/11_klass/Videouroki/21_edinstvo_tragedii_naroda_i_poyeta_a_a_ahmatova_rekviem.mp4" type='video/mp4;'&gt;</w:t>
            </w:r>
          </w:p>
        </w:tc>
      </w:tr>
    </w:tbl>
    <w:p w14:paraId="60C65F41" w14:textId="77777777" w:rsidR="0047599A" w:rsidRPr="0047599A" w:rsidRDefault="0047599A" w:rsidP="0047599A">
      <w:pPr>
        <w:ind w:firstLine="0"/>
        <w:rPr>
          <w:sz w:val="24"/>
          <w:szCs w:val="20"/>
        </w:rPr>
      </w:pPr>
    </w:p>
    <w:sectPr w:rsidR="0047599A" w:rsidRPr="0047599A" w:rsidSect="005C271F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06054"/>
    <w:multiLevelType w:val="hybridMultilevel"/>
    <w:tmpl w:val="7D32639C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num w:numId="1" w16cid:durableId="654727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825"/>
    <w:rsid w:val="00007320"/>
    <w:rsid w:val="00013B9E"/>
    <w:rsid w:val="000329A8"/>
    <w:rsid w:val="00060126"/>
    <w:rsid w:val="00067E9C"/>
    <w:rsid w:val="00074439"/>
    <w:rsid w:val="00093A35"/>
    <w:rsid w:val="000C0A8E"/>
    <w:rsid w:val="000D537D"/>
    <w:rsid w:val="000D5C0A"/>
    <w:rsid w:val="00171F5B"/>
    <w:rsid w:val="00196064"/>
    <w:rsid w:val="001A4EFA"/>
    <w:rsid w:val="001E2E9B"/>
    <w:rsid w:val="00201B17"/>
    <w:rsid w:val="00210762"/>
    <w:rsid w:val="00220331"/>
    <w:rsid w:val="0022539F"/>
    <w:rsid w:val="00265465"/>
    <w:rsid w:val="002C3095"/>
    <w:rsid w:val="003102D4"/>
    <w:rsid w:val="00356FC2"/>
    <w:rsid w:val="00364721"/>
    <w:rsid w:val="00391443"/>
    <w:rsid w:val="0039649A"/>
    <w:rsid w:val="003A2379"/>
    <w:rsid w:val="003A4072"/>
    <w:rsid w:val="003F5EFA"/>
    <w:rsid w:val="0040654A"/>
    <w:rsid w:val="0047599A"/>
    <w:rsid w:val="00493982"/>
    <w:rsid w:val="005000A2"/>
    <w:rsid w:val="00545476"/>
    <w:rsid w:val="00545CB2"/>
    <w:rsid w:val="005C0EF0"/>
    <w:rsid w:val="005C271F"/>
    <w:rsid w:val="006454FF"/>
    <w:rsid w:val="006A6F1C"/>
    <w:rsid w:val="006B2866"/>
    <w:rsid w:val="006E63EA"/>
    <w:rsid w:val="006E74FC"/>
    <w:rsid w:val="00715B65"/>
    <w:rsid w:val="007500AB"/>
    <w:rsid w:val="00753DBC"/>
    <w:rsid w:val="00794AAF"/>
    <w:rsid w:val="007C31E8"/>
    <w:rsid w:val="008332C9"/>
    <w:rsid w:val="00840AEE"/>
    <w:rsid w:val="00860E7A"/>
    <w:rsid w:val="008C23DC"/>
    <w:rsid w:val="008D2744"/>
    <w:rsid w:val="008F35AA"/>
    <w:rsid w:val="00904670"/>
    <w:rsid w:val="0090693C"/>
    <w:rsid w:val="0091026F"/>
    <w:rsid w:val="00953385"/>
    <w:rsid w:val="00982FDD"/>
    <w:rsid w:val="009A7D2A"/>
    <w:rsid w:val="009E28A5"/>
    <w:rsid w:val="009F1185"/>
    <w:rsid w:val="00A21887"/>
    <w:rsid w:val="00A467BA"/>
    <w:rsid w:val="00A86D0D"/>
    <w:rsid w:val="00A973C7"/>
    <w:rsid w:val="00AB7FF0"/>
    <w:rsid w:val="00AE788C"/>
    <w:rsid w:val="00AF26CE"/>
    <w:rsid w:val="00B36825"/>
    <w:rsid w:val="00B37A94"/>
    <w:rsid w:val="00B6571F"/>
    <w:rsid w:val="00BB3BCC"/>
    <w:rsid w:val="00BC45C6"/>
    <w:rsid w:val="00C43A0A"/>
    <w:rsid w:val="00C471BA"/>
    <w:rsid w:val="00C5389C"/>
    <w:rsid w:val="00C96329"/>
    <w:rsid w:val="00CB3998"/>
    <w:rsid w:val="00D02BC4"/>
    <w:rsid w:val="00D05A08"/>
    <w:rsid w:val="00D23D1E"/>
    <w:rsid w:val="00D26DEA"/>
    <w:rsid w:val="00D4658D"/>
    <w:rsid w:val="00D66493"/>
    <w:rsid w:val="00D73ADB"/>
    <w:rsid w:val="00D85496"/>
    <w:rsid w:val="00D87520"/>
    <w:rsid w:val="00D9080B"/>
    <w:rsid w:val="00E12DCB"/>
    <w:rsid w:val="00E4736C"/>
    <w:rsid w:val="00E92CDB"/>
    <w:rsid w:val="00ED068C"/>
    <w:rsid w:val="00EE4FED"/>
    <w:rsid w:val="00EE7773"/>
    <w:rsid w:val="00EF70B8"/>
    <w:rsid w:val="00F10C2D"/>
    <w:rsid w:val="00F32169"/>
    <w:rsid w:val="00F43259"/>
    <w:rsid w:val="00F64FD6"/>
    <w:rsid w:val="00F7571E"/>
    <w:rsid w:val="00F96C34"/>
    <w:rsid w:val="00FD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22266"/>
  <w15:chartTrackingRefBased/>
  <w15:docId w15:val="{4E23FFBA-031D-4F17-8F6E-953F2455D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368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68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682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682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682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682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682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682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682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68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368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36825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3682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3682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3682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3682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3682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36825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368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368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6825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36825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B368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3682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3682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3682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368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3682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3682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4759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1343</Words>
  <Characters>7660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Владимирский</dc:creator>
  <cp:keywords/>
  <dc:description/>
  <cp:lastModifiedBy>Владимирский</cp:lastModifiedBy>
  <cp:revision>19</cp:revision>
  <dcterms:created xsi:type="dcterms:W3CDTF">2026-04-05T11:31:00Z</dcterms:created>
  <dcterms:modified xsi:type="dcterms:W3CDTF">2026-04-15T08:48:00Z</dcterms:modified>
</cp:coreProperties>
</file>