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2AD3BAFE" w:rsidR="00281BAE" w:rsidRPr="007E1FF2" w:rsidRDefault="00C44BFC" w:rsidP="00281BAE">
      <w:pPr>
        <w:spacing w:after="360"/>
        <w:jc w:val="center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АЛГЕБРА 9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C44BFC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042CB2" w:rsidRPr="00C44F9C" w14:paraId="67B63871" w14:textId="77777777" w:rsidTr="00BD5C22">
        <w:tc>
          <w:tcPr>
            <w:tcW w:w="617" w:type="dxa"/>
            <w:vMerge w:val="restart"/>
            <w:shd w:val="clear" w:color="auto" w:fill="FFFF00"/>
          </w:tcPr>
          <w:p w14:paraId="13B6C3A4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7C2C23" w14:textId="2FB331DF" w:rsidR="00042CB2" w:rsidRPr="00EA4893" w:rsidRDefault="00C44BFC" w:rsidP="00D44396">
            <w:pPr>
              <w:rPr>
                <w:rFonts w:ascii="Calibri" w:hAnsi="Calibri" w:cs="Calibri"/>
                <w:lang w:val="en-US"/>
              </w:rPr>
            </w:pPr>
            <w:r w:rsidRPr="00EA4893">
              <w:rPr>
                <w:rFonts w:ascii="Calibri" w:hAnsi="Calibri" w:cs="Calibri"/>
              </w:rPr>
              <w:t>Алгоритм решения рационального уравнения</w:t>
            </w:r>
          </w:p>
        </w:tc>
      </w:tr>
      <w:tr w:rsidR="00042CB2" w:rsidRPr="00C44F9C" w14:paraId="619EA37F" w14:textId="77777777" w:rsidTr="00BD5C22">
        <w:tc>
          <w:tcPr>
            <w:tcW w:w="617" w:type="dxa"/>
            <w:vMerge/>
            <w:shd w:val="clear" w:color="auto" w:fill="FFFF00"/>
          </w:tcPr>
          <w:p w14:paraId="54A03F4F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2A9A7FF" w14:textId="78A06D14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77179" w:rsidRPr="00277179">
              <w:rPr>
                <w:rFonts w:asciiTheme="minorHAnsi" w:hAnsiTheme="minorHAnsi" w:cstheme="minorHAnsi"/>
                <w:lang w:val="en-US"/>
              </w:rPr>
              <w:t xml:space="preserve">2_Matematika/Algebra/9_klass/NP/algoritm_resheniia_ratcionalnogo_uravneniia.mp4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5EE7F419" w14:textId="77777777" w:rsidTr="007121E2">
        <w:tc>
          <w:tcPr>
            <w:tcW w:w="617" w:type="dxa"/>
            <w:vMerge w:val="restart"/>
            <w:shd w:val="clear" w:color="auto" w:fill="FFFF00"/>
          </w:tcPr>
          <w:p w14:paraId="1DF33261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5E074A7" w14:textId="05A5DF3F" w:rsidR="00042CB2" w:rsidRPr="00EA4893" w:rsidRDefault="00C44BFC" w:rsidP="00D44396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Некоторые приёмы решения систем уравнений второй степени</w:t>
            </w:r>
          </w:p>
        </w:tc>
      </w:tr>
      <w:tr w:rsidR="00042CB2" w:rsidRPr="00C44F9C" w14:paraId="711845BB" w14:textId="77777777" w:rsidTr="007121E2">
        <w:tc>
          <w:tcPr>
            <w:tcW w:w="617" w:type="dxa"/>
            <w:vMerge/>
            <w:shd w:val="clear" w:color="auto" w:fill="FFFF00"/>
          </w:tcPr>
          <w:p w14:paraId="038C3D3A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157AE4" w14:textId="5E017C49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47239" w:rsidRPr="00947239">
              <w:rPr>
                <w:rFonts w:asciiTheme="minorHAnsi" w:hAnsiTheme="minorHAnsi" w:cstheme="minorHAnsi"/>
                <w:lang w:val="en-US"/>
              </w:rPr>
              <w:t xml:space="preserve">2_Matematika/Algebra/9_klass/NP/nekotorye_prijomy_resheniya_sistem_uravnenij_vtoroj_stepeni_s_dvumya_peremennymi.mp4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042CB2" w:rsidRPr="00C44F9C" w14:paraId="4801448C" w14:textId="77777777" w:rsidTr="003B1540">
        <w:tc>
          <w:tcPr>
            <w:tcW w:w="617" w:type="dxa"/>
            <w:vMerge w:val="restart"/>
            <w:shd w:val="clear" w:color="auto" w:fill="FFFF00"/>
          </w:tcPr>
          <w:p w14:paraId="630927C0" w14:textId="77777777" w:rsidR="00042CB2" w:rsidRPr="00DE1C66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146E662" w14:textId="7B2EB0F1" w:rsidR="00042CB2" w:rsidRPr="00EA4893" w:rsidRDefault="00C44BFC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Решение неравенств второй степени с одной переменной</w:t>
            </w:r>
          </w:p>
        </w:tc>
      </w:tr>
      <w:tr w:rsidR="00042CB2" w:rsidRPr="00C44F9C" w14:paraId="6660FCC3" w14:textId="77777777" w:rsidTr="003B1540">
        <w:tc>
          <w:tcPr>
            <w:tcW w:w="617" w:type="dxa"/>
            <w:vMerge/>
            <w:shd w:val="clear" w:color="auto" w:fill="FFFF00"/>
          </w:tcPr>
          <w:p w14:paraId="73AF8DF1" w14:textId="77777777" w:rsidR="00042CB2" w:rsidRPr="00B30CC8" w:rsidRDefault="00042CB2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0E543A6" w14:textId="4A9E4FB6" w:rsidR="00042CB2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273D1" w:rsidRPr="00D273D1">
              <w:rPr>
                <w:rFonts w:asciiTheme="minorHAnsi" w:hAnsiTheme="minorHAnsi" w:cstheme="minorHAnsi"/>
                <w:lang w:val="en-US"/>
              </w:rPr>
              <w:t xml:space="preserve">2_Matematika/Algebra/9_klass/NP/reshenie_neravenstv_vtoroj_stepeni_s_odnoj_peremennoj.mp4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F45B82" w:rsidRPr="00C44F9C" w14:paraId="4F94E80F" w14:textId="77777777" w:rsidTr="0039206D">
        <w:tc>
          <w:tcPr>
            <w:tcW w:w="617" w:type="dxa"/>
            <w:vMerge w:val="restart"/>
            <w:shd w:val="clear" w:color="auto" w:fill="FFFF00"/>
          </w:tcPr>
          <w:p w14:paraId="3EEAC37B" w14:textId="77777777" w:rsidR="00F45B82" w:rsidRPr="00DE1C66" w:rsidRDefault="00F45B82" w:rsidP="009B0A3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F5A2045" w14:textId="614DFD72" w:rsidR="00F45B82" w:rsidRPr="00F45B82" w:rsidRDefault="00F45B82" w:rsidP="009B0A3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Уравнения и неравенства с двумя переменными</w:t>
            </w:r>
          </w:p>
        </w:tc>
      </w:tr>
      <w:tr w:rsidR="00F45B82" w:rsidRPr="00C44F9C" w14:paraId="319F5ECA" w14:textId="77777777" w:rsidTr="0039206D">
        <w:tc>
          <w:tcPr>
            <w:tcW w:w="617" w:type="dxa"/>
            <w:vMerge/>
            <w:shd w:val="clear" w:color="auto" w:fill="FFFF00"/>
          </w:tcPr>
          <w:p w14:paraId="1E975DFE" w14:textId="77777777" w:rsidR="00F45B82" w:rsidRPr="00B30CC8" w:rsidRDefault="00F45B82" w:rsidP="009B0A31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FFDAB3F" w14:textId="4D14DE16" w:rsidR="00F45B82" w:rsidRPr="007A43DB" w:rsidRDefault="00F45B82" w:rsidP="009B0A31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1F3FE1" w:rsidRPr="001F3FE1">
              <w:rPr>
                <w:rFonts w:asciiTheme="minorHAnsi" w:hAnsiTheme="minorHAnsi" w:cstheme="minorHAnsi"/>
                <w:lang w:val="en-US"/>
              </w:rPr>
              <w:t>2_Matematika/Algebra/9_klass/NP/uravneniya_i_neravenstva_s_dvumya_peremennymi.mp4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7E1422D" w14:textId="77777777" w:rsidTr="001D3447">
        <w:tc>
          <w:tcPr>
            <w:tcW w:w="617" w:type="dxa"/>
            <w:vMerge w:val="restart"/>
            <w:shd w:val="clear" w:color="auto" w:fill="FFFF00"/>
          </w:tcPr>
          <w:p w14:paraId="31CDAD4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7DD1AA" w14:textId="570CA013" w:rsidR="008F687E" w:rsidRPr="00EA4893" w:rsidRDefault="001716AD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Функция y = aх², её график и свойства</w:t>
            </w:r>
          </w:p>
        </w:tc>
      </w:tr>
      <w:tr w:rsidR="008F687E" w:rsidRPr="00C44F9C" w14:paraId="27689AD9" w14:textId="77777777" w:rsidTr="001D3447">
        <w:tc>
          <w:tcPr>
            <w:tcW w:w="617" w:type="dxa"/>
            <w:vMerge/>
            <w:shd w:val="clear" w:color="auto" w:fill="FFFF00"/>
          </w:tcPr>
          <w:p w14:paraId="67B45C89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D4EE9B6" w14:textId="732BD5AA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77179" w:rsidRPr="00277179">
              <w:rPr>
                <w:rFonts w:asciiTheme="minorHAnsi" w:hAnsiTheme="minorHAnsi" w:cstheme="minorHAnsi"/>
                <w:lang w:val="en-US"/>
              </w:rPr>
              <w:t xml:space="preserve">2_Matematika/Algebra/9_klass/NP/funkciya_y_ah2_ejo_grafik_i_svojstva.mp4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097F6A82" w14:textId="77777777" w:rsidTr="0086756C">
        <w:tc>
          <w:tcPr>
            <w:tcW w:w="617" w:type="dxa"/>
            <w:vMerge w:val="restart"/>
            <w:shd w:val="clear" w:color="auto" w:fill="FFFF00"/>
          </w:tcPr>
          <w:p w14:paraId="7309455B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5B69BAF" w14:textId="714DF044" w:rsidR="008F687E" w:rsidRPr="00EA4893" w:rsidRDefault="001716AD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График функции y = aх² + n</w:t>
            </w:r>
          </w:p>
        </w:tc>
      </w:tr>
      <w:tr w:rsidR="008F687E" w:rsidRPr="00C44F9C" w14:paraId="041CCDA6" w14:textId="77777777" w:rsidTr="0086756C">
        <w:tc>
          <w:tcPr>
            <w:tcW w:w="617" w:type="dxa"/>
            <w:vMerge/>
            <w:shd w:val="clear" w:color="auto" w:fill="FFFF00"/>
          </w:tcPr>
          <w:p w14:paraId="7825C03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B4BC04A" w14:textId="3F923EA7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C092B" w:rsidRPr="002C092B">
              <w:rPr>
                <w:rFonts w:asciiTheme="minorHAnsi" w:hAnsiTheme="minorHAnsi" w:cstheme="minorHAnsi"/>
                <w:lang w:val="en-US"/>
              </w:rPr>
              <w:t xml:space="preserve">2_Matematika/Algebra/9_klass/NP/grafik_funkcii_y_ah2_n.mp4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259257C" w14:textId="77777777" w:rsidTr="000C53CC">
        <w:tc>
          <w:tcPr>
            <w:tcW w:w="617" w:type="dxa"/>
            <w:vMerge w:val="restart"/>
            <w:shd w:val="clear" w:color="auto" w:fill="FFFF00"/>
          </w:tcPr>
          <w:p w14:paraId="600A08F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068CEC" w14:textId="486DDA7D" w:rsidR="008F687E" w:rsidRPr="00EA4893" w:rsidRDefault="001716AD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 xml:space="preserve">График функции y = </w:t>
            </w:r>
            <w:proofErr w:type="gramStart"/>
            <w:r w:rsidRPr="00EA4893">
              <w:rPr>
                <w:rFonts w:ascii="Calibri" w:hAnsi="Calibri" w:cs="Calibri"/>
              </w:rPr>
              <w:t>a(</w:t>
            </w:r>
            <w:proofErr w:type="gramEnd"/>
            <w:r w:rsidRPr="00EA4893">
              <w:rPr>
                <w:rFonts w:ascii="Calibri" w:hAnsi="Calibri" w:cs="Calibri"/>
              </w:rPr>
              <w:t xml:space="preserve">x – </w:t>
            </w:r>
            <w:proofErr w:type="gramStart"/>
            <w:r w:rsidRPr="00EA4893">
              <w:rPr>
                <w:rFonts w:ascii="Calibri" w:hAnsi="Calibri" w:cs="Calibri"/>
              </w:rPr>
              <w:t>m)²</w:t>
            </w:r>
            <w:proofErr w:type="gramEnd"/>
          </w:p>
        </w:tc>
      </w:tr>
      <w:tr w:rsidR="008F687E" w:rsidRPr="00C44F9C" w14:paraId="102A29B8" w14:textId="77777777" w:rsidTr="000C53CC">
        <w:tc>
          <w:tcPr>
            <w:tcW w:w="617" w:type="dxa"/>
            <w:vMerge/>
            <w:shd w:val="clear" w:color="auto" w:fill="FFFF00"/>
          </w:tcPr>
          <w:p w14:paraId="50FFC150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EA80DE6" w14:textId="05989BA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C092B" w:rsidRPr="002C092B">
              <w:rPr>
                <w:rFonts w:asciiTheme="minorHAnsi" w:hAnsiTheme="minorHAnsi" w:cstheme="minorHAnsi"/>
                <w:lang w:val="en-US"/>
              </w:rPr>
              <w:t xml:space="preserve">2_Matematika/Algebra/9_klass/NP/grafik_funkcii_y_a_x_m_2.mp4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D3EB639" w14:textId="77777777" w:rsidTr="00F83EBC">
        <w:tc>
          <w:tcPr>
            <w:tcW w:w="617" w:type="dxa"/>
            <w:vMerge w:val="restart"/>
            <w:shd w:val="clear" w:color="auto" w:fill="FFFF00"/>
          </w:tcPr>
          <w:p w14:paraId="3C8F2061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0D57" w14:textId="139426B6" w:rsidR="008F687E" w:rsidRPr="00EA4893" w:rsidRDefault="001716AD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Построение графика квадратичной функции</w:t>
            </w:r>
          </w:p>
        </w:tc>
      </w:tr>
      <w:tr w:rsidR="008F687E" w:rsidRPr="00C44F9C" w14:paraId="0B211F95" w14:textId="77777777" w:rsidTr="00F83EBC">
        <w:tc>
          <w:tcPr>
            <w:tcW w:w="617" w:type="dxa"/>
            <w:vMerge/>
            <w:shd w:val="clear" w:color="auto" w:fill="FFFF00"/>
          </w:tcPr>
          <w:p w14:paraId="09E1669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29D6C6" w14:textId="3B61CD85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3C3F20" w:rsidRPr="003C3F20">
              <w:rPr>
                <w:rFonts w:asciiTheme="minorHAnsi" w:hAnsiTheme="minorHAnsi" w:cstheme="minorHAnsi"/>
                <w:lang w:val="en-US"/>
              </w:rPr>
              <w:t xml:space="preserve">2_Matematika/Algebra/9_klass/NP/postroenie_grafika_kvadratichnoj_funkcii.mp4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9292482" w14:textId="77777777" w:rsidTr="004D2CB0">
        <w:tc>
          <w:tcPr>
            <w:tcW w:w="617" w:type="dxa"/>
            <w:vMerge w:val="restart"/>
            <w:shd w:val="clear" w:color="auto" w:fill="FFFF00"/>
          </w:tcPr>
          <w:p w14:paraId="10C54CB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C1C6A5B" w14:textId="4B29C48F" w:rsidR="008F687E" w:rsidRPr="00EA4893" w:rsidRDefault="001716AD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Дробно-линейная функция и её график</w:t>
            </w:r>
          </w:p>
        </w:tc>
      </w:tr>
      <w:tr w:rsidR="008F687E" w:rsidRPr="00C44F9C" w14:paraId="309B95C6" w14:textId="77777777" w:rsidTr="004D2CB0">
        <w:tc>
          <w:tcPr>
            <w:tcW w:w="617" w:type="dxa"/>
            <w:vMerge/>
            <w:shd w:val="clear" w:color="auto" w:fill="FFFF00"/>
          </w:tcPr>
          <w:p w14:paraId="6A6A8E61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14E50272" w14:textId="25D2755D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77179" w:rsidRPr="00277179">
              <w:rPr>
                <w:rFonts w:asciiTheme="minorHAnsi" w:hAnsiTheme="minorHAnsi" w:cstheme="minorHAnsi"/>
                <w:lang w:val="en-US"/>
              </w:rPr>
              <w:t xml:space="preserve">2_Matematika/Algebra/9_klass/NP/drobno_linejnaya_funkciya_i_ejo_grafik.mp4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19951A0C" w14:textId="77777777" w:rsidTr="00D7213C">
        <w:tc>
          <w:tcPr>
            <w:tcW w:w="617" w:type="dxa"/>
            <w:vMerge w:val="restart"/>
            <w:shd w:val="clear" w:color="auto" w:fill="FFFF00"/>
          </w:tcPr>
          <w:p w14:paraId="76D9AB76" w14:textId="77777777" w:rsidR="008F687E" w:rsidRPr="00D7213C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93BBB7" w14:textId="63392FA2" w:rsidR="008F687E" w:rsidRPr="00EA4893" w:rsidRDefault="001716AD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Определение арифметической прогрессии. Формула n-го члена арифметической прогрессии</w:t>
            </w:r>
          </w:p>
        </w:tc>
      </w:tr>
      <w:tr w:rsidR="008F687E" w:rsidRPr="00C44F9C" w14:paraId="01D34C66" w14:textId="77777777" w:rsidTr="00D7213C">
        <w:tc>
          <w:tcPr>
            <w:tcW w:w="617" w:type="dxa"/>
            <w:vMerge/>
            <w:shd w:val="clear" w:color="auto" w:fill="FFFF00"/>
          </w:tcPr>
          <w:p w14:paraId="08150B8A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A68640F" w14:textId="4020CE2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81114" w:rsidRPr="00F81114">
              <w:rPr>
                <w:rFonts w:asciiTheme="minorHAnsi" w:hAnsiTheme="minorHAnsi" w:cstheme="minorHAnsi"/>
                <w:lang w:val="en-US"/>
              </w:rPr>
              <w:t xml:space="preserve">2_Matematika/Algebra/9_klass/NP/opredelenie_arifmeticheskoj_progressii_formula_n_go_chlena_arifmeticheskoj_progressii.mp4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70D0BC08" w14:textId="77777777" w:rsidTr="003561DD">
        <w:tc>
          <w:tcPr>
            <w:tcW w:w="617" w:type="dxa"/>
            <w:vMerge w:val="restart"/>
            <w:shd w:val="clear" w:color="auto" w:fill="FFFF00"/>
          </w:tcPr>
          <w:p w14:paraId="22269A55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DFB67FA" w14:textId="7F8273FF" w:rsidR="008F687E" w:rsidRPr="00EA4893" w:rsidRDefault="00586406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Характеристическое свойство арифметической прогрессии</w:t>
            </w:r>
          </w:p>
        </w:tc>
      </w:tr>
      <w:tr w:rsidR="008F687E" w:rsidRPr="00C44F9C" w14:paraId="45A85EC9" w14:textId="77777777" w:rsidTr="003561DD">
        <w:tc>
          <w:tcPr>
            <w:tcW w:w="617" w:type="dxa"/>
            <w:vMerge/>
            <w:shd w:val="clear" w:color="auto" w:fill="FFFF00"/>
          </w:tcPr>
          <w:p w14:paraId="12CA736C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BBABB17" w14:textId="61FC46A1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25DB4" w:rsidRPr="00C25DB4">
              <w:rPr>
                <w:rFonts w:asciiTheme="minorHAnsi" w:hAnsiTheme="minorHAnsi" w:cstheme="minorHAnsi"/>
                <w:lang w:val="en-US"/>
              </w:rPr>
              <w:t xml:space="preserve">2_Matematika/Algebra/9_klass/NP/harakteristicheskoe_svojstvo_arifmeticheskoj_progressii.mp4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E1117AC" w14:textId="77777777" w:rsidTr="003561DD">
        <w:tc>
          <w:tcPr>
            <w:tcW w:w="617" w:type="dxa"/>
            <w:vMerge w:val="restart"/>
            <w:shd w:val="clear" w:color="auto" w:fill="FFFF00"/>
          </w:tcPr>
          <w:p w14:paraId="6749218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B992AEF" w14:textId="1153E0CA" w:rsidR="008F687E" w:rsidRPr="00EA4893" w:rsidRDefault="00586406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Арифметическая прогрессия</w:t>
            </w:r>
            <w:r w:rsidR="002A0925">
              <w:rPr>
                <w:rFonts w:ascii="Calibri" w:hAnsi="Calibri" w:cs="Calibri"/>
              </w:rPr>
              <w:t xml:space="preserve"> (обобщение)</w:t>
            </w:r>
          </w:p>
        </w:tc>
      </w:tr>
      <w:tr w:rsidR="008F687E" w:rsidRPr="00C44F9C" w14:paraId="20E6E934" w14:textId="77777777" w:rsidTr="003561DD">
        <w:tc>
          <w:tcPr>
            <w:tcW w:w="617" w:type="dxa"/>
            <w:vMerge/>
            <w:shd w:val="clear" w:color="auto" w:fill="FFFF00"/>
          </w:tcPr>
          <w:p w14:paraId="30C5FD46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6922D76" w14:textId="0019291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77179" w:rsidRPr="00277179">
              <w:rPr>
                <w:rFonts w:asciiTheme="minorHAnsi" w:hAnsiTheme="minorHAnsi" w:cstheme="minorHAnsi"/>
                <w:lang w:val="en-US"/>
              </w:rPr>
              <w:t xml:space="preserve">2_Matematika/Algebra/9_klass/NP/arifmeticheskaya_progressiya.mp4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2903606A" w14:textId="77777777" w:rsidTr="00143DF1">
        <w:tc>
          <w:tcPr>
            <w:tcW w:w="617" w:type="dxa"/>
            <w:vMerge w:val="restart"/>
            <w:shd w:val="clear" w:color="auto" w:fill="FFFF00"/>
          </w:tcPr>
          <w:p w14:paraId="558D217E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24AC20E" w14:textId="5637462F" w:rsidR="008F687E" w:rsidRPr="00EA4893" w:rsidRDefault="00586406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Свойство геометрической прогрессии</w:t>
            </w:r>
          </w:p>
        </w:tc>
      </w:tr>
      <w:tr w:rsidR="008F687E" w:rsidRPr="00C44F9C" w14:paraId="0CE6325F" w14:textId="77777777" w:rsidTr="00143DF1">
        <w:tc>
          <w:tcPr>
            <w:tcW w:w="617" w:type="dxa"/>
            <w:vMerge/>
            <w:shd w:val="clear" w:color="auto" w:fill="FFFF00"/>
          </w:tcPr>
          <w:p w14:paraId="0196875F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6D3F838" w14:textId="2D069FD9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6165C" w:rsidRPr="0026165C">
              <w:rPr>
                <w:rFonts w:asciiTheme="minorHAnsi" w:hAnsiTheme="minorHAnsi" w:cstheme="minorHAnsi"/>
                <w:lang w:val="en-US"/>
              </w:rPr>
              <w:t xml:space="preserve">2_Matematika/Algebra/9_klass/NP/svojstvo_geometricheskoj_progressii.mp4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3D795FED" w14:textId="77777777" w:rsidTr="00BE753E">
        <w:tc>
          <w:tcPr>
            <w:tcW w:w="617" w:type="dxa"/>
            <w:vMerge w:val="restart"/>
            <w:shd w:val="clear" w:color="auto" w:fill="FFFF00"/>
          </w:tcPr>
          <w:p w14:paraId="76272410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69F6F30" w14:textId="54902D16" w:rsidR="008F687E" w:rsidRPr="00EA4893" w:rsidRDefault="00586406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Метод математической индукции</w:t>
            </w:r>
          </w:p>
        </w:tc>
      </w:tr>
      <w:tr w:rsidR="008F687E" w:rsidRPr="00C44F9C" w14:paraId="2C476F86" w14:textId="77777777" w:rsidTr="00BE753E">
        <w:tc>
          <w:tcPr>
            <w:tcW w:w="617" w:type="dxa"/>
            <w:vMerge/>
            <w:shd w:val="clear" w:color="auto" w:fill="FFFF00"/>
          </w:tcPr>
          <w:p w14:paraId="7461D89E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8C01736" w14:textId="34DCECFF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C25DB4" w:rsidRPr="00C25DB4">
              <w:rPr>
                <w:rFonts w:asciiTheme="minorHAnsi" w:hAnsiTheme="minorHAnsi" w:cstheme="minorHAnsi"/>
                <w:lang w:val="en-US"/>
              </w:rPr>
              <w:t xml:space="preserve">2_Matematika/Algebra/9_klass/NP/metod_matematicheskoj_indukcii.mp4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F3EC0C7" w14:textId="77777777" w:rsidTr="00BE753E">
        <w:tc>
          <w:tcPr>
            <w:tcW w:w="617" w:type="dxa"/>
            <w:vMerge w:val="restart"/>
            <w:shd w:val="clear" w:color="auto" w:fill="FFFF00"/>
          </w:tcPr>
          <w:p w14:paraId="4B8E39A7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A468A92" w14:textId="70B05B90" w:rsidR="008F687E" w:rsidRPr="00EA4893" w:rsidRDefault="00586406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Геометрическая прогрессия (обобщение)</w:t>
            </w:r>
          </w:p>
        </w:tc>
      </w:tr>
      <w:tr w:rsidR="008F687E" w:rsidRPr="00C44F9C" w14:paraId="63A3B7D3" w14:textId="77777777" w:rsidTr="00BE753E">
        <w:tc>
          <w:tcPr>
            <w:tcW w:w="617" w:type="dxa"/>
            <w:vMerge/>
            <w:shd w:val="clear" w:color="auto" w:fill="FFFF00"/>
          </w:tcPr>
          <w:p w14:paraId="557685E8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EFBF99C" w14:textId="6D4624CB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2C092B" w:rsidRPr="002C092B">
              <w:rPr>
                <w:rFonts w:asciiTheme="minorHAnsi" w:hAnsiTheme="minorHAnsi" w:cstheme="minorHAnsi"/>
                <w:lang w:val="en-US"/>
              </w:rPr>
              <w:t xml:space="preserve">2_Matematika/Algebra/9_klass/NP/geometricheskaya_progressiya.mp4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8F687E" w:rsidRPr="00C44F9C" w14:paraId="648DC7AA" w14:textId="77777777" w:rsidTr="00600207">
        <w:tc>
          <w:tcPr>
            <w:tcW w:w="617" w:type="dxa"/>
            <w:vMerge w:val="restart"/>
            <w:shd w:val="clear" w:color="auto" w:fill="FFFF00"/>
          </w:tcPr>
          <w:p w14:paraId="1AD017E9" w14:textId="77777777" w:rsidR="008F687E" w:rsidRPr="00DE1C66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C31FB98" w14:textId="154C5441" w:rsidR="008F687E" w:rsidRPr="00EA4893" w:rsidRDefault="00586406" w:rsidP="007971CB">
            <w:pPr>
              <w:rPr>
                <w:rFonts w:ascii="Calibri" w:hAnsi="Calibri" w:cs="Calibri"/>
              </w:rPr>
            </w:pPr>
            <w:r w:rsidRPr="00EA4893">
              <w:rPr>
                <w:rFonts w:ascii="Calibri" w:hAnsi="Calibri" w:cs="Calibri"/>
              </w:rPr>
              <w:t>Сложные проценты</w:t>
            </w:r>
          </w:p>
        </w:tc>
      </w:tr>
      <w:tr w:rsidR="008F687E" w:rsidRPr="00C44F9C" w14:paraId="5677ED2F" w14:textId="77777777" w:rsidTr="00600207">
        <w:tc>
          <w:tcPr>
            <w:tcW w:w="617" w:type="dxa"/>
            <w:vMerge/>
            <w:shd w:val="clear" w:color="auto" w:fill="FFFF00"/>
          </w:tcPr>
          <w:p w14:paraId="2E31AF9B" w14:textId="77777777" w:rsidR="008F687E" w:rsidRPr="00B30CC8" w:rsidRDefault="008F687E" w:rsidP="00042CB2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32AA7E6" w14:textId="63A05B3E" w:rsidR="008F687E" w:rsidRPr="007A43DB" w:rsidRDefault="00DE1C66" w:rsidP="00171750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>="450" height="350" controls="controls" &gt; &lt;source src="</w:t>
            </w:r>
            <w:r w:rsidR="004D6BE2"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D273D1" w:rsidRPr="00D273D1">
              <w:rPr>
                <w:rFonts w:asciiTheme="minorHAnsi" w:hAnsiTheme="minorHAnsi" w:cstheme="minorHAnsi"/>
                <w:lang w:val="en-US"/>
              </w:rPr>
              <w:t xml:space="preserve">2_Matematika/Algebra/9_klass/NP/slozhnye_procenty.mp4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B1842" w:rsidRPr="00C44F9C" w14:paraId="1A6F08FF" w14:textId="77777777" w:rsidTr="003C174C">
        <w:tc>
          <w:tcPr>
            <w:tcW w:w="617" w:type="dxa"/>
            <w:vMerge w:val="restart"/>
          </w:tcPr>
          <w:p w14:paraId="26DF8D86" w14:textId="77777777" w:rsidR="00CB1842" w:rsidRPr="00DE1C66" w:rsidRDefault="00CB1842" w:rsidP="003C174C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9451622" w14:textId="77777777" w:rsidR="00CB1842" w:rsidRPr="007A43DB" w:rsidRDefault="00CB1842" w:rsidP="003C174C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B1842" w:rsidRPr="00C44F9C" w14:paraId="0E0CE7AD" w14:textId="77777777" w:rsidTr="003C174C">
        <w:tc>
          <w:tcPr>
            <w:tcW w:w="617" w:type="dxa"/>
            <w:vMerge/>
          </w:tcPr>
          <w:p w14:paraId="30B8CEAB" w14:textId="77777777" w:rsidR="00CB1842" w:rsidRPr="00B30CC8" w:rsidRDefault="00CB1842" w:rsidP="003C174C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CDD3A28" w14:textId="77777777" w:rsidR="00CB1842" w:rsidRPr="007A43DB" w:rsidRDefault="00CB1842" w:rsidP="003C174C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</w:t>
            </w:r>
            <w:proofErr w:type="gramStart"/>
            <w:r w:rsidRPr="007A43DB">
              <w:rPr>
                <w:rFonts w:asciiTheme="minorHAnsi" w:hAnsiTheme="minorHAnsi" w:cstheme="minorHAnsi"/>
                <w:lang w:val="en-US"/>
              </w:rPr>
              <w:t>video  width</w:t>
            </w:r>
            <w:proofErr w:type="gramEnd"/>
            <w:r w:rsidRPr="007A43DB">
              <w:rPr>
                <w:rFonts w:asciiTheme="minorHAnsi" w:hAnsiTheme="minorHAnsi" w:cstheme="minorHAnsi"/>
                <w:lang w:val="en-US"/>
              </w:rPr>
              <w:t xml:space="preserve">="450" height="350" controls="controls" &gt; &lt;source </w:t>
            </w:r>
            <w:proofErr w:type="spellStart"/>
            <w:r w:rsidRPr="007A43DB">
              <w:rPr>
                <w:rFonts w:asciiTheme="minorHAnsi" w:hAnsiTheme="minorHAnsi" w:cstheme="minorHAnsi"/>
                <w:lang w:val="en-US"/>
              </w:rPr>
              <w:t>src</w:t>
            </w:r>
            <w:proofErr w:type="spellEnd"/>
            <w:r w:rsidRPr="007A43DB">
              <w:rPr>
                <w:rFonts w:asciiTheme="minorHAnsi" w:hAnsiTheme="minorHAnsi" w:cstheme="minorHAnsi"/>
                <w:lang w:val="en-US"/>
              </w:rPr>
              <w:t>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25BA6"/>
    <w:rsid w:val="000264CD"/>
    <w:rsid w:val="00042CB2"/>
    <w:rsid w:val="0009601A"/>
    <w:rsid w:val="000C53CC"/>
    <w:rsid w:val="000E1A67"/>
    <w:rsid w:val="00102F0D"/>
    <w:rsid w:val="00143DF1"/>
    <w:rsid w:val="001716AD"/>
    <w:rsid w:val="00171750"/>
    <w:rsid w:val="00183BB9"/>
    <w:rsid w:val="001850D0"/>
    <w:rsid w:val="00185DC7"/>
    <w:rsid w:val="00197579"/>
    <w:rsid w:val="001C4E43"/>
    <w:rsid w:val="001D3447"/>
    <w:rsid w:val="001F3FE1"/>
    <w:rsid w:val="0025200D"/>
    <w:rsid w:val="0026165C"/>
    <w:rsid w:val="00277179"/>
    <w:rsid w:val="00281BAE"/>
    <w:rsid w:val="002A0925"/>
    <w:rsid w:val="002B36D7"/>
    <w:rsid w:val="002C092B"/>
    <w:rsid w:val="002C411B"/>
    <w:rsid w:val="002E46E8"/>
    <w:rsid w:val="003561DD"/>
    <w:rsid w:val="003568EA"/>
    <w:rsid w:val="0039206D"/>
    <w:rsid w:val="00397E53"/>
    <w:rsid w:val="003A1A2F"/>
    <w:rsid w:val="003B1540"/>
    <w:rsid w:val="003C260E"/>
    <w:rsid w:val="003C3F20"/>
    <w:rsid w:val="00450E1D"/>
    <w:rsid w:val="004D2CB0"/>
    <w:rsid w:val="004D6BE2"/>
    <w:rsid w:val="004E528F"/>
    <w:rsid w:val="00511EC5"/>
    <w:rsid w:val="0053068B"/>
    <w:rsid w:val="00542C48"/>
    <w:rsid w:val="00572950"/>
    <w:rsid w:val="00586406"/>
    <w:rsid w:val="00600207"/>
    <w:rsid w:val="00621CDB"/>
    <w:rsid w:val="006507A9"/>
    <w:rsid w:val="0066240D"/>
    <w:rsid w:val="006D4F80"/>
    <w:rsid w:val="006E26A8"/>
    <w:rsid w:val="006E6263"/>
    <w:rsid w:val="007121E2"/>
    <w:rsid w:val="00716B13"/>
    <w:rsid w:val="00721480"/>
    <w:rsid w:val="007971CB"/>
    <w:rsid w:val="007A43DB"/>
    <w:rsid w:val="007A4C9D"/>
    <w:rsid w:val="007E1FF2"/>
    <w:rsid w:val="0086756C"/>
    <w:rsid w:val="008E540D"/>
    <w:rsid w:val="008F687E"/>
    <w:rsid w:val="008F6FED"/>
    <w:rsid w:val="00907621"/>
    <w:rsid w:val="00935FB0"/>
    <w:rsid w:val="00947239"/>
    <w:rsid w:val="00956362"/>
    <w:rsid w:val="00991417"/>
    <w:rsid w:val="009E6C9C"/>
    <w:rsid w:val="00A11F09"/>
    <w:rsid w:val="00A54261"/>
    <w:rsid w:val="00A643E1"/>
    <w:rsid w:val="00A830C2"/>
    <w:rsid w:val="00AA1BA6"/>
    <w:rsid w:val="00B30CC8"/>
    <w:rsid w:val="00B55724"/>
    <w:rsid w:val="00B71631"/>
    <w:rsid w:val="00BA4A7E"/>
    <w:rsid w:val="00BD5C22"/>
    <w:rsid w:val="00BE753E"/>
    <w:rsid w:val="00C25DB4"/>
    <w:rsid w:val="00C44BFC"/>
    <w:rsid w:val="00C44F9C"/>
    <w:rsid w:val="00C62DF6"/>
    <w:rsid w:val="00C76DD0"/>
    <w:rsid w:val="00CB1842"/>
    <w:rsid w:val="00CC4D6B"/>
    <w:rsid w:val="00CE64F9"/>
    <w:rsid w:val="00D100F7"/>
    <w:rsid w:val="00D273D1"/>
    <w:rsid w:val="00D44396"/>
    <w:rsid w:val="00D7213C"/>
    <w:rsid w:val="00D76C35"/>
    <w:rsid w:val="00DA3F74"/>
    <w:rsid w:val="00DD3E0A"/>
    <w:rsid w:val="00DD53BF"/>
    <w:rsid w:val="00DE1C66"/>
    <w:rsid w:val="00E3281E"/>
    <w:rsid w:val="00E914CC"/>
    <w:rsid w:val="00EA4893"/>
    <w:rsid w:val="00EB1008"/>
    <w:rsid w:val="00EE61A9"/>
    <w:rsid w:val="00F45B82"/>
    <w:rsid w:val="00F746E1"/>
    <w:rsid w:val="00F81114"/>
    <w:rsid w:val="00F8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B82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39</cp:revision>
  <dcterms:created xsi:type="dcterms:W3CDTF">2026-06-26T07:45:00Z</dcterms:created>
  <dcterms:modified xsi:type="dcterms:W3CDTF">2026-07-04T07:29:00Z</dcterms:modified>
</cp:coreProperties>
</file>