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87F50" w14:textId="0238FFE6" w:rsidR="00981672" w:rsidRDefault="00EA7F36" w:rsidP="00981672">
      <w:pPr>
        <w:jc w:val="center"/>
        <w:rPr>
          <w:b/>
          <w:bCs/>
        </w:rPr>
      </w:pPr>
      <w:r w:rsidRPr="00EA7F36">
        <w:rPr>
          <w:b/>
          <w:bCs/>
        </w:rPr>
        <w:t>РУССКИЙ ЯЗЫК</w:t>
      </w:r>
    </w:p>
    <w:p w14:paraId="5C724BC3" w14:textId="02E14EE0" w:rsidR="00EA7F36" w:rsidRPr="00EA7F36" w:rsidRDefault="00EA7F36" w:rsidP="00EA7F36">
      <w:pPr>
        <w:jc w:val="center"/>
        <w:rPr>
          <w:b/>
          <w:bCs/>
        </w:rPr>
      </w:pPr>
      <w:r>
        <w:rPr>
          <w:b/>
          <w:bCs/>
        </w:rPr>
        <w:t>(Иван Котляник)</w:t>
      </w:r>
    </w:p>
    <w:p w14:paraId="060E53CD" w14:textId="076A7E5C" w:rsidR="00D0088C" w:rsidRPr="00EA7F36" w:rsidRDefault="00981672" w:rsidP="00EA7F36">
      <w:pPr>
        <w:spacing w:after="240"/>
        <w:jc w:val="center"/>
        <w:rPr>
          <w:b/>
          <w:bCs/>
        </w:rPr>
      </w:pPr>
      <w:r>
        <w:rPr>
          <w:b/>
          <w:bCs/>
        </w:rPr>
        <w:t>8</w:t>
      </w:r>
      <w:r w:rsidR="00EA7F36" w:rsidRPr="00EA7F36">
        <w:rPr>
          <w:b/>
          <w:bCs/>
        </w:rPr>
        <w:t xml:space="preserve"> класс</w:t>
      </w:r>
    </w:p>
    <w:p w14:paraId="116A6581" w14:textId="0FDF3E7D" w:rsidR="00981672" w:rsidRDefault="00981672" w:rsidP="00981672">
      <w:pPr>
        <w:spacing w:after="240"/>
      </w:pPr>
      <w:r>
        <w:t xml:space="preserve">Источник: </w:t>
      </w:r>
      <w:hyperlink r:id="rId4" w:history="1">
        <w:r>
          <w:rPr>
            <w:rStyle w:val="a3"/>
          </w:rPr>
          <w:t>https://www.youtube.com/watch?v=4p-AdjsxE4M&amp;list=PLdc-2V9W81N6zR0swCNYYaGZaKopgCvm5&amp;index=1</w:t>
        </w:r>
      </w:hyperlink>
    </w:p>
    <w:p w14:paraId="305E44AD" w14:textId="58F1D46E" w:rsidR="00F76F5F" w:rsidRDefault="00614C72" w:rsidP="00CC2AD6">
      <w:r w:rsidRPr="00614C72">
        <w:t>1. Синтаксис и пунктуация</w:t>
      </w:r>
    </w:p>
    <w:p w14:paraId="506F62DE" w14:textId="3713F50A" w:rsidR="00614C72" w:rsidRDefault="00614C72" w:rsidP="00CC2AD6">
      <w:r w:rsidRPr="00614C72">
        <w:t>2. Виды синтаксической связи</w:t>
      </w:r>
    </w:p>
    <w:p w14:paraId="52C9749A" w14:textId="6A2CD148" w:rsidR="00614C72" w:rsidRDefault="00614C72" w:rsidP="00CC2AD6">
      <w:r w:rsidRPr="00614C72">
        <w:t>3. Виды подчинительной связи</w:t>
      </w:r>
    </w:p>
    <w:p w14:paraId="2FF92FF5" w14:textId="24D0D316" w:rsidR="00614C72" w:rsidRDefault="00614C72" w:rsidP="00CC2AD6">
      <w:r w:rsidRPr="00614C72">
        <w:t>4. Словосочетание</w:t>
      </w:r>
    </w:p>
    <w:p w14:paraId="0704D3E4" w14:textId="3CDB031F" w:rsidR="00614C72" w:rsidRDefault="00614C72" w:rsidP="00CC2AD6">
      <w:r w:rsidRPr="00614C72">
        <w:t>5. Цельное словосочетание</w:t>
      </w:r>
    </w:p>
    <w:p w14:paraId="7089C8A9" w14:textId="06237545" w:rsidR="00614C72" w:rsidRDefault="00614C72" w:rsidP="00CC2AD6">
      <w:r w:rsidRPr="00614C72">
        <w:t>6. Предложение</w:t>
      </w:r>
    </w:p>
    <w:p w14:paraId="4B45A744" w14:textId="77777777" w:rsidR="00614C72" w:rsidRDefault="00614C72" w:rsidP="00CC2AD6">
      <w:r w:rsidRPr="00614C72">
        <w:t>7. Строение предложения</w:t>
      </w:r>
    </w:p>
    <w:p w14:paraId="71BCD66B" w14:textId="4A2EBA56" w:rsidR="00614C72" w:rsidRDefault="00614C72" w:rsidP="00CC2AD6">
      <w:r w:rsidRPr="00614C72">
        <w:t>8. Виды предложений по цели высказывания</w:t>
      </w:r>
    </w:p>
    <w:p w14:paraId="7DAF5EE3" w14:textId="0F3D3E98" w:rsidR="00614C72" w:rsidRDefault="00614C72" w:rsidP="00CC2AD6">
      <w:r w:rsidRPr="00614C72">
        <w:t>9. Виды предложений по эмоциональной окраске</w:t>
      </w:r>
    </w:p>
    <w:p w14:paraId="3B970CE9" w14:textId="7CF86020" w:rsidR="00614C72" w:rsidRDefault="00614C72" w:rsidP="00CC2AD6">
      <w:r w:rsidRPr="00614C72">
        <w:t>10. Основные виды простых предложений</w:t>
      </w:r>
    </w:p>
    <w:p w14:paraId="60510A1A" w14:textId="77777777" w:rsidR="00614C72" w:rsidRDefault="00614C72" w:rsidP="00CC2AD6">
      <w:r w:rsidRPr="00614C72">
        <w:t>11. Основные виды простых предложений</w:t>
      </w:r>
    </w:p>
    <w:p w14:paraId="222BD892" w14:textId="5169BBA8" w:rsidR="00614C72" w:rsidRDefault="00614C72" w:rsidP="00CC2AD6">
      <w:r w:rsidRPr="00614C72">
        <w:t>12. Логическое ударение</w:t>
      </w:r>
    </w:p>
    <w:p w14:paraId="748FA9FC" w14:textId="73F46A82" w:rsidR="00614C72" w:rsidRDefault="00614C72" w:rsidP="00CC2AD6">
      <w:r w:rsidRPr="00614C72">
        <w:t>13. Главные члены предложения</w:t>
      </w:r>
    </w:p>
    <w:p w14:paraId="2D34CC81" w14:textId="4FF7AE73" w:rsidR="00614C72" w:rsidRDefault="00614C72" w:rsidP="00CC2AD6">
      <w:r w:rsidRPr="00614C72">
        <w:t>14. Подлежащее</w:t>
      </w:r>
    </w:p>
    <w:p w14:paraId="672A6AAD" w14:textId="3E0ADC49" w:rsidR="00614C72" w:rsidRDefault="00614C72" w:rsidP="00CC2AD6">
      <w:r w:rsidRPr="00614C72">
        <w:t>15. Сказуемое</w:t>
      </w:r>
    </w:p>
    <w:p w14:paraId="41B1B60F" w14:textId="78F506E4" w:rsidR="00614C72" w:rsidRDefault="00614C72" w:rsidP="00CC2AD6">
      <w:r w:rsidRPr="00614C72">
        <w:t>16. Простое глагольное сказуемое</w:t>
      </w:r>
    </w:p>
    <w:p w14:paraId="3F88FF8C" w14:textId="287C4EBA" w:rsidR="00614C72" w:rsidRDefault="00614C72" w:rsidP="00CC2AD6">
      <w:r w:rsidRPr="00614C72">
        <w:t>17. Составное глагольное сказуемое</w:t>
      </w:r>
    </w:p>
    <w:p w14:paraId="41C5D655" w14:textId="3635233B" w:rsidR="00614C72" w:rsidRDefault="00614C72" w:rsidP="00CC2AD6">
      <w:r w:rsidRPr="00614C72">
        <w:t>18. Согласование глагольного сказуемого с подлежащим</w:t>
      </w:r>
    </w:p>
    <w:p w14:paraId="1BD1969D" w14:textId="0B6E6464" w:rsidR="00614C72" w:rsidRDefault="00614C72" w:rsidP="00CC2AD6">
      <w:r w:rsidRPr="00614C72">
        <w:t>19. Составное именное сказуемое</w:t>
      </w:r>
    </w:p>
    <w:p w14:paraId="59347D17" w14:textId="6A9A4F5F" w:rsidR="00614C72" w:rsidRDefault="00614C72" w:rsidP="00CC2AD6">
      <w:r w:rsidRPr="00614C72">
        <w:t>20. Тире между подлежащим и сказуемым</w:t>
      </w:r>
    </w:p>
    <w:p w14:paraId="6C73068B" w14:textId="12A6C056" w:rsidR="00614C72" w:rsidRDefault="00614C72" w:rsidP="00CC2AD6">
      <w:r w:rsidRPr="00614C72">
        <w:t>21. Второстепенные члены предложения</w:t>
      </w:r>
    </w:p>
    <w:p w14:paraId="4A237F0D" w14:textId="77777777" w:rsidR="000D5A6B" w:rsidRDefault="00614C72" w:rsidP="00CC2AD6">
      <w:r w:rsidRPr="00614C72">
        <w:t>22. Определение</w:t>
      </w:r>
    </w:p>
    <w:p w14:paraId="06DB47E3" w14:textId="71A514FD" w:rsidR="00614C72" w:rsidRDefault="000D5A6B" w:rsidP="00CC2AD6">
      <w:r w:rsidRPr="000D5A6B">
        <w:t>23. Приложение</w:t>
      </w:r>
    </w:p>
    <w:p w14:paraId="26B2E2B4" w14:textId="73DC0C3A" w:rsidR="00614C72" w:rsidRDefault="000D5A6B" w:rsidP="00CC2AD6">
      <w:r w:rsidRPr="000D5A6B">
        <w:t>24. Дополнение</w:t>
      </w:r>
    </w:p>
    <w:p w14:paraId="6E4A5A5C" w14:textId="2E96B2FB" w:rsidR="00614C72" w:rsidRDefault="000D5A6B" w:rsidP="00CC2AD6">
      <w:r w:rsidRPr="000D5A6B">
        <w:t>25. Обстоятельство</w:t>
      </w:r>
    </w:p>
    <w:p w14:paraId="0EE7ADB4" w14:textId="75DFF41C" w:rsidR="00614C72" w:rsidRDefault="00644780" w:rsidP="00CC2AD6">
      <w:r w:rsidRPr="00644780">
        <w:t>26. Синтаксические функции инфинитива</w:t>
      </w:r>
    </w:p>
    <w:p w14:paraId="2D550C1B" w14:textId="04D097E3" w:rsidR="00614C72" w:rsidRDefault="00644780" w:rsidP="00CC2AD6">
      <w:r w:rsidRPr="00644780">
        <w:t>27. Односоставные предложения</w:t>
      </w:r>
    </w:p>
    <w:p w14:paraId="47B2B16F" w14:textId="5312600A" w:rsidR="00614C72" w:rsidRDefault="00644780" w:rsidP="00CC2AD6">
      <w:r w:rsidRPr="00644780">
        <w:t>28. Определённо-личное предложение</w:t>
      </w:r>
    </w:p>
    <w:p w14:paraId="592A2B6C" w14:textId="77777777" w:rsidR="00DE2966" w:rsidRDefault="00DE2966" w:rsidP="00CC2AD6">
      <w:r w:rsidRPr="00DE2966">
        <w:t>29. Неопределённо-личное предложение</w:t>
      </w:r>
    </w:p>
    <w:p w14:paraId="1C563FFE" w14:textId="489A0E7A" w:rsidR="00614C72" w:rsidRDefault="00DE2966" w:rsidP="00CC2AD6">
      <w:r w:rsidRPr="00DE2966">
        <w:t>30. Безличное предложение</w:t>
      </w:r>
    </w:p>
    <w:p w14:paraId="74F1AC76" w14:textId="2839A2DC" w:rsidR="00614C72" w:rsidRDefault="00DE2966" w:rsidP="00CC2AD6">
      <w:r w:rsidRPr="00DE2966">
        <w:t>31. Назывное предложение</w:t>
      </w:r>
    </w:p>
    <w:p w14:paraId="10A3F4A3" w14:textId="670A0C39" w:rsidR="00614C72" w:rsidRDefault="00DE2966" w:rsidP="00CC2AD6">
      <w:r w:rsidRPr="00DE2966">
        <w:t>32. Полные и неполные предложения</w:t>
      </w:r>
    </w:p>
    <w:p w14:paraId="23E0795A" w14:textId="00DFE704" w:rsidR="00614C72" w:rsidRDefault="00DE2966" w:rsidP="00CC2AD6">
      <w:r w:rsidRPr="00DE2966">
        <w:t>33. Осложнённые предложения</w:t>
      </w:r>
    </w:p>
    <w:p w14:paraId="054D3800" w14:textId="6252D434" w:rsidR="00614C72" w:rsidRDefault="00DE2966" w:rsidP="00CC2AD6">
      <w:r w:rsidRPr="00DE2966">
        <w:t>34. Однородные члены предложения</w:t>
      </w:r>
    </w:p>
    <w:p w14:paraId="46720B8B" w14:textId="4EFE07A4" w:rsidR="00614C72" w:rsidRDefault="00DE2966" w:rsidP="00CC2AD6">
      <w:r w:rsidRPr="00DE2966">
        <w:t xml:space="preserve">35. Однородные члены предложения </w:t>
      </w:r>
      <w:r>
        <w:t>–</w:t>
      </w:r>
      <w:r w:rsidRPr="00DE2966">
        <w:t xml:space="preserve"> смысловые отношения</w:t>
      </w:r>
    </w:p>
    <w:p w14:paraId="2BCB19D0" w14:textId="455BB3D3" w:rsidR="00614C72" w:rsidRDefault="00DE2966" w:rsidP="00CC2AD6">
      <w:r w:rsidRPr="00DE2966">
        <w:t>36. Однородные члены предложения</w:t>
      </w:r>
      <w:r>
        <w:t xml:space="preserve"> –</w:t>
      </w:r>
      <w:r w:rsidRPr="00DE2966">
        <w:t xml:space="preserve"> знаки препинания</w:t>
      </w:r>
    </w:p>
    <w:p w14:paraId="7D05FB9F" w14:textId="7F8200B4" w:rsidR="00614C72" w:rsidRDefault="00DE2966" w:rsidP="00CC2AD6">
      <w:r w:rsidRPr="00DE2966">
        <w:t>37. Перечисление и обобщающие слова при однородных членах</w:t>
      </w:r>
    </w:p>
    <w:p w14:paraId="48588A4E" w14:textId="283FF0D8" w:rsidR="00614C72" w:rsidRDefault="00DE2966" w:rsidP="00CC2AD6">
      <w:r w:rsidRPr="00DE2966">
        <w:t>38. Однородные и неоднородные определения</w:t>
      </w:r>
    </w:p>
    <w:p w14:paraId="3825346D" w14:textId="3D969765" w:rsidR="00614C72" w:rsidRDefault="00DE2966" w:rsidP="00CC2AD6">
      <w:r w:rsidRPr="00DE2966">
        <w:t>39. Обособление</w:t>
      </w:r>
    </w:p>
    <w:p w14:paraId="2220634D" w14:textId="6199B91C" w:rsidR="00614C72" w:rsidRDefault="00DE2966" w:rsidP="00CC2AD6">
      <w:r w:rsidRPr="00DE2966">
        <w:t>40. Обособление определений и приложений</w:t>
      </w:r>
    </w:p>
    <w:p w14:paraId="20F169C0" w14:textId="051D6676" w:rsidR="00614C72" w:rsidRDefault="00DE2966" w:rsidP="00CC2AD6">
      <w:r w:rsidRPr="00DE2966">
        <w:lastRenderedPageBreak/>
        <w:t>41. Обособление согласованных определений</w:t>
      </w:r>
    </w:p>
    <w:p w14:paraId="103B4819" w14:textId="25390102" w:rsidR="00614C72" w:rsidRDefault="00DE2966" w:rsidP="00CC2AD6">
      <w:r w:rsidRPr="00DE2966">
        <w:t>42. Обособление несогласованных определений</w:t>
      </w:r>
    </w:p>
    <w:p w14:paraId="239192AF" w14:textId="15CABCE7" w:rsidR="00614C72" w:rsidRDefault="00DE2966" w:rsidP="00CC2AD6">
      <w:r w:rsidRPr="00DE2966">
        <w:t>43. Обособление приложений</w:t>
      </w:r>
    </w:p>
    <w:p w14:paraId="17397413" w14:textId="70D085F4" w:rsidR="00614C72" w:rsidRDefault="00DE2966" w:rsidP="00CC2AD6">
      <w:r w:rsidRPr="00DE2966">
        <w:t>44. Обособление дополнений</w:t>
      </w:r>
    </w:p>
    <w:p w14:paraId="714C2AC7" w14:textId="34526D41" w:rsidR="00614C72" w:rsidRDefault="00DE2966" w:rsidP="00CC2AD6">
      <w:r w:rsidRPr="00DE2966">
        <w:t>45. Обособление деепричастных оборотов и деепричастий</w:t>
      </w:r>
    </w:p>
    <w:p w14:paraId="323C4A37" w14:textId="304035C3" w:rsidR="00DE2966" w:rsidRDefault="00DE2966" w:rsidP="00CC2AD6">
      <w:r w:rsidRPr="00DE2966">
        <w:t>46. Обособление обстоятельств, выраженных существительными с предлогами</w:t>
      </w:r>
    </w:p>
    <w:p w14:paraId="3C95917E" w14:textId="64F002E3" w:rsidR="00614C72" w:rsidRDefault="00DE2966" w:rsidP="00CC2AD6">
      <w:r w:rsidRPr="00DE2966">
        <w:t>47. Обособление уточняющих членов предложения</w:t>
      </w:r>
    </w:p>
    <w:p w14:paraId="08C098C3" w14:textId="6368C15F" w:rsidR="00DE2966" w:rsidRDefault="00DE2966" w:rsidP="00CC2AD6">
      <w:r w:rsidRPr="00DE2966">
        <w:t>48. Вводные слова, словосочетания и предложения</w:t>
      </w:r>
    </w:p>
    <w:p w14:paraId="2B4F17A4" w14:textId="142B99C2" w:rsidR="00DE2966" w:rsidRDefault="00DE2966" w:rsidP="00CC2AD6">
      <w:r w:rsidRPr="00DE2966">
        <w:t>49. Вставные слова, словосочетания и предложения</w:t>
      </w:r>
    </w:p>
    <w:p w14:paraId="1103848F" w14:textId="7910136D" w:rsidR="00DE2966" w:rsidRDefault="00DE2966" w:rsidP="00CC2AD6">
      <w:r w:rsidRPr="00DE2966">
        <w:t>50. Обращение</w:t>
      </w:r>
    </w:p>
    <w:p w14:paraId="147157AC" w14:textId="2BF6789A" w:rsidR="00DE2966" w:rsidRDefault="00DE2966" w:rsidP="00CC2AD6">
      <w:r w:rsidRPr="00DE2966">
        <w:t>51. Слова-предложения</w:t>
      </w:r>
    </w:p>
    <w:sectPr w:rsidR="00DE2966" w:rsidSect="00ED7767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36"/>
    <w:rsid w:val="000D5A6B"/>
    <w:rsid w:val="00614C72"/>
    <w:rsid w:val="00644780"/>
    <w:rsid w:val="00981672"/>
    <w:rsid w:val="00B76C03"/>
    <w:rsid w:val="00CC2AD6"/>
    <w:rsid w:val="00D0088C"/>
    <w:rsid w:val="00DE2966"/>
    <w:rsid w:val="00EA7F36"/>
    <w:rsid w:val="00ED7767"/>
    <w:rsid w:val="00F4060F"/>
    <w:rsid w:val="00F7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5367"/>
  <w15:chartTrackingRefBased/>
  <w15:docId w15:val="{54D81B25-4FF4-436E-9422-26FFFCBA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1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p-AdjsxE4M&amp;list=PLdc-2V9W81N6zR0swCNYYaGZaKopgCvm5&amp;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5</cp:revision>
  <dcterms:created xsi:type="dcterms:W3CDTF">2020-04-21T12:57:00Z</dcterms:created>
  <dcterms:modified xsi:type="dcterms:W3CDTF">2020-04-21T13:11:00Z</dcterms:modified>
</cp:coreProperties>
</file>